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63" w:rsidRDefault="00FB048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№ 2</w:t>
      </w:r>
    </w:p>
    <w:tbl>
      <w:tblPr>
        <w:tblStyle w:val="af2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236"/>
        <w:gridCol w:w="236"/>
      </w:tblGrid>
      <w:tr w:rsidR="00332163">
        <w:trPr>
          <w:trHeight w:val="84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163" w:rsidRDefault="00FB048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АНКЕТА </w:t>
            </w:r>
          </w:p>
          <w:p w:rsidR="00332163" w:rsidRDefault="00FB048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кандидата в члены общественного совета при</w:t>
            </w:r>
          </w:p>
          <w:p w:rsidR="00332163" w:rsidRDefault="00FB048D" w:rsidP="000616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Местной Администрации внутригородского муниципального образования города федерального значения Санкт-Петербурга муниципальн</w:t>
            </w:r>
            <w:r w:rsidR="000616AD">
              <w:rPr>
                <w:rFonts w:ascii="Times New Roman" w:hAnsi="Times New Roman"/>
                <w:b/>
                <w:sz w:val="24"/>
              </w:rPr>
              <w:t>ого</w:t>
            </w:r>
            <w:r>
              <w:rPr>
                <w:rFonts w:ascii="Times New Roman" w:hAnsi="Times New Roman"/>
                <w:b/>
                <w:sz w:val="24"/>
              </w:rPr>
              <w:t xml:space="preserve"> округ</w:t>
            </w:r>
            <w:r w:rsidR="000616AD"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z w:val="24"/>
              </w:rPr>
              <w:t xml:space="preserve"> Аптекарский остров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863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111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11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г.р.,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8636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>
            <w:pPr>
              <w:ind w:left="-111" w:right="-10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(дата рождения)</w:t>
            </w: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>
            <w:pPr>
              <w:ind w:left="-11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рождения:</w:t>
            </w:r>
          </w:p>
        </w:tc>
        <w:tc>
          <w:tcPr>
            <w:tcW w:w="893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4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ind w:left="-99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(место рождения в соответствии с основным документом, удостоверяющим личность)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41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-104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4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ind w:left="-99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32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4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ind w:left="-99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79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зарегистрирован по месту пребывания по адресу (указывается при наличии):</w:t>
            </w:r>
          </w:p>
        </w:tc>
        <w:tc>
          <w:tcPr>
            <w:tcW w:w="28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32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4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2163" w:rsidRDefault="00FB048D">
            <w:pPr>
              <w:ind w:left="-99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-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82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114" w:right="-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595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-99" w:right="-107"/>
              <w:rPr>
                <w:rFonts w:ascii="Times New Roman" w:hAnsi="Times New Roman"/>
                <w:sz w:val="24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491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-99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99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332163">
        <w:tc>
          <w:tcPr>
            <w:tcW w:w="107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(основной государственный регистрационный номер и наименование организации, являющейся основным местом работы)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right="-1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2163" w:rsidRDefault="00332163">
            <w:pPr>
              <w:ind w:left="-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ind w:left="-82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FB048D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  <w:tr w:rsidR="00332163"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  <w:tc>
          <w:tcPr>
            <w:tcW w:w="1077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163" w:rsidRDefault="00FB048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Подтверждаю отсутствие конфликта интересов в случае утверждения меня в качестве члена данного общественного совета. </w:t>
            </w:r>
          </w:p>
          <w:p w:rsidR="00332163" w:rsidRDefault="00FB048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Под конфликтом интересов 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 </w:t>
            </w:r>
            <w:proofErr w:type="gramEnd"/>
          </w:p>
          <w:p w:rsidR="00332163" w:rsidRDefault="00FB048D">
            <w:pPr>
              <w:spacing w:before="120"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/>
        </w:tc>
      </w:tr>
    </w:tbl>
    <w:p w:rsidR="00332163" w:rsidRDefault="00FB048D">
      <w:r>
        <w:br w:type="page"/>
      </w:r>
    </w:p>
    <w:tbl>
      <w:tblPr>
        <w:tblStyle w:val="af2"/>
        <w:tblW w:w="0" w:type="auto"/>
        <w:tblInd w:w="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774"/>
      </w:tblGrid>
      <w:tr w:rsidR="00332163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0616AD" w:rsidRDefault="000616A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32163" w:rsidRDefault="00FB048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Документально подтвержденные сведения о трудовой, общественной деятельности кандидата, иные личные сведения, имеющие значение для конкурсного отбора, проводимого субъектом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выдвижения в целях формирования общественного совета:</w:t>
            </w:r>
          </w:p>
        </w:tc>
      </w:tr>
      <w:tr w:rsidR="00332163">
        <w:trPr>
          <w:trHeight w:val="12554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332163" w:rsidRDefault="0033216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32163" w:rsidRDefault="00332163">
      <w:pPr>
        <w:ind w:left="142"/>
        <w:rPr>
          <w:rFonts w:ascii="Times New Roman" w:hAnsi="Times New Roman"/>
          <w:sz w:val="2"/>
        </w:rPr>
      </w:pPr>
    </w:p>
    <w:sectPr w:rsidR="00332163" w:rsidSect="00912C81">
      <w:footerReference w:type="default" r:id="rId6"/>
      <w:pgSz w:w="11906" w:h="16838"/>
      <w:pgMar w:top="426" w:right="566" w:bottom="426" w:left="567" w:header="708" w:footer="4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C2" w:rsidRDefault="00C837C2">
      <w:pPr>
        <w:spacing w:after="0" w:line="240" w:lineRule="auto"/>
      </w:pPr>
      <w:r>
        <w:separator/>
      </w:r>
    </w:p>
  </w:endnote>
  <w:endnote w:type="continuationSeparator" w:id="0">
    <w:p w:rsidR="00C837C2" w:rsidRDefault="00C8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2"/>
      <w:tblW w:w="0" w:type="auto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/>
    </w:tblPr>
    <w:tblGrid>
      <w:gridCol w:w="2616"/>
      <w:gridCol w:w="256"/>
      <w:gridCol w:w="5066"/>
      <w:gridCol w:w="284"/>
      <w:gridCol w:w="2551"/>
    </w:tblGrid>
    <w:tr w:rsidR="0033216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332163" w:rsidRDefault="00332163">
          <w:pPr>
            <w:jc w:val="center"/>
            <w:rPr>
              <w:rFonts w:ascii="Times New Roman" w:hAnsi="Times New Roman"/>
              <w:sz w:val="24"/>
            </w:rPr>
          </w:pPr>
        </w:p>
        <w:p w:rsidR="00332163" w:rsidRDefault="00332163">
          <w:pPr>
            <w:rPr>
              <w:rFonts w:ascii="Times New Roman" w:hAnsi="Times New Roman"/>
              <w:sz w:val="24"/>
            </w:rPr>
          </w:pPr>
        </w:p>
        <w:p w:rsidR="00332163" w:rsidRDefault="00332163">
          <w:pPr>
            <w:rPr>
              <w:rFonts w:ascii="Times New Roman" w:hAnsi="Times New Roman"/>
              <w:sz w:val="24"/>
            </w:rPr>
          </w:pPr>
        </w:p>
        <w:p w:rsidR="00332163" w:rsidRDefault="00332163">
          <w:pPr>
            <w:rPr>
              <w:rFonts w:ascii="Times New Roman" w:hAnsi="Times New Roman"/>
              <w:sz w:val="24"/>
            </w:rPr>
          </w:pPr>
        </w:p>
      </w:tc>
      <w:tc>
        <w:tcPr>
          <w:tcW w:w="2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32163" w:rsidRDefault="00332163">
          <w:pPr>
            <w:rPr>
              <w:rFonts w:ascii="Times New Roman" w:hAnsi="Times New Roman"/>
              <w:sz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332163" w:rsidRDefault="00332163">
          <w:pPr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32163" w:rsidRDefault="00332163">
          <w:pPr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000000"/>
            <w:right w:val="nil"/>
          </w:tcBorders>
          <w:vAlign w:val="bottom"/>
        </w:tcPr>
        <w:p w:rsidR="00332163" w:rsidRDefault="00332163">
          <w:pPr>
            <w:ind w:left="-244" w:right="-108"/>
            <w:jc w:val="center"/>
            <w:rPr>
              <w:rFonts w:ascii="Times New Roman" w:hAnsi="Times New Roman"/>
              <w:b/>
              <w:sz w:val="24"/>
            </w:rPr>
          </w:pPr>
        </w:p>
      </w:tc>
    </w:tr>
    <w:tr w:rsidR="00332163">
      <w:tc>
        <w:tcPr>
          <w:tcW w:w="2616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332163" w:rsidRDefault="00FB048D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(подпись)</w:t>
          </w:r>
        </w:p>
      </w:tc>
      <w:tc>
        <w:tcPr>
          <w:tcW w:w="256" w:type="dxa"/>
          <w:tcBorders>
            <w:top w:val="nil"/>
            <w:left w:val="nil"/>
            <w:bottom w:val="nil"/>
            <w:right w:val="nil"/>
          </w:tcBorders>
        </w:tcPr>
        <w:p w:rsidR="00332163" w:rsidRDefault="00332163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332163" w:rsidRDefault="00FB048D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(фамилия, инициалы)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332163" w:rsidRDefault="00332163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000000"/>
            <w:left w:val="nil"/>
            <w:bottom w:val="nil"/>
            <w:right w:val="nil"/>
          </w:tcBorders>
        </w:tcPr>
        <w:p w:rsidR="00332163" w:rsidRDefault="00FB048D">
          <w:pPr>
            <w:jc w:val="center"/>
            <w:rPr>
              <w:rFonts w:ascii="Times New Roman" w:hAnsi="Times New Roman"/>
              <w:sz w:val="24"/>
              <w:vertAlign w:val="superscript"/>
            </w:rPr>
          </w:pPr>
          <w:r>
            <w:rPr>
              <w:rFonts w:ascii="Times New Roman" w:hAnsi="Times New Roman"/>
              <w:sz w:val="24"/>
              <w:vertAlign w:val="superscript"/>
            </w:rPr>
            <w:t>(дата)</w:t>
          </w:r>
        </w:p>
      </w:tc>
    </w:tr>
  </w:tbl>
  <w:p w:rsidR="00332163" w:rsidRDefault="00332163">
    <w:pPr>
      <w:pStyle w:val="a5"/>
      <w:jc w:val="both"/>
      <w:rPr>
        <w:rFonts w:ascii="Times New Roman" w:hAnsi="Times New Roman"/>
        <w:sz w:val="24"/>
        <w:vertAlign w:val="superscript"/>
      </w:rPr>
    </w:pPr>
  </w:p>
  <w:p w:rsidR="00332163" w:rsidRDefault="00FB048D">
    <w:pPr>
      <w:pStyle w:val="a5"/>
      <w:jc w:val="both"/>
      <w:rPr>
        <w:rFonts w:ascii="Times New Roman" w:hAnsi="Times New Roman"/>
        <w:sz w:val="24"/>
        <w:vertAlign w:val="superscript"/>
      </w:rPr>
    </w:pPr>
    <w:r>
      <w:rPr>
        <w:rFonts w:ascii="Times New Roman" w:hAnsi="Times New Roman"/>
        <w:sz w:val="24"/>
        <w:vertAlign w:val="superscript"/>
      </w:rPr>
      <w:br/>
      <w:t xml:space="preserve">* Анкета заполняется машинописным способом. Подпись, фамилия, инициалы и дата вносятся кандидатом собственноручно. </w:t>
    </w:r>
  </w:p>
  <w:p w:rsidR="00332163" w:rsidRDefault="00FB048D">
    <w:pPr>
      <w:pStyle w:val="a5"/>
      <w:jc w:val="both"/>
      <w:rPr>
        <w:rFonts w:ascii="Times New Roman" w:hAnsi="Times New Roman"/>
        <w:sz w:val="24"/>
        <w:vertAlign w:val="superscript"/>
      </w:rPr>
    </w:pPr>
    <w:r>
      <w:rPr>
        <w:rFonts w:ascii="Times New Roman" w:hAnsi="Times New Roman"/>
        <w:sz w:val="24"/>
        <w:vertAlign w:val="superscript"/>
      </w:rPr>
      <w:t>Внесение изменений в форму анкеты не допускается. Подписывается каждый лист анкеты.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C2" w:rsidRDefault="00C837C2">
      <w:pPr>
        <w:spacing w:after="0" w:line="240" w:lineRule="auto"/>
      </w:pPr>
      <w:r>
        <w:separator/>
      </w:r>
    </w:p>
  </w:footnote>
  <w:footnote w:type="continuationSeparator" w:id="0">
    <w:p w:rsidR="00C837C2" w:rsidRDefault="00C83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163"/>
    <w:rsid w:val="000616AD"/>
    <w:rsid w:val="00332163"/>
    <w:rsid w:val="00517247"/>
    <w:rsid w:val="00912C81"/>
    <w:rsid w:val="00AD2EA2"/>
    <w:rsid w:val="00C837C2"/>
    <w:rsid w:val="00FB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912C81"/>
  </w:style>
  <w:style w:type="paragraph" w:styleId="10">
    <w:name w:val="heading 1"/>
    <w:basedOn w:val="a"/>
    <w:next w:val="a"/>
    <w:link w:val="11"/>
    <w:uiPriority w:val="9"/>
    <w:qFormat/>
    <w:rsid w:val="00912C81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912C81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912C81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912C81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912C81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912C81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912C81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912C81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912C81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2C81"/>
  </w:style>
  <w:style w:type="paragraph" w:styleId="21">
    <w:name w:val="toc 2"/>
    <w:next w:val="a"/>
    <w:link w:val="22"/>
    <w:uiPriority w:val="39"/>
    <w:rsid w:val="00912C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2C8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2C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2C8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12C81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912C8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12C8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12C8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12C81"/>
    <w:rPr>
      <w:rFonts w:ascii="XO Thames" w:hAnsi="XO Thames"/>
      <w:sz w:val="28"/>
    </w:rPr>
  </w:style>
  <w:style w:type="paragraph" w:customStyle="1" w:styleId="Endnote">
    <w:name w:val="Endnote"/>
    <w:link w:val="Endnote0"/>
    <w:rsid w:val="00912C8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12C8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12C81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912C81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912C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2C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912C8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912C81"/>
  </w:style>
  <w:style w:type="paragraph" w:styleId="a5">
    <w:name w:val="footer"/>
    <w:basedOn w:val="a"/>
    <w:link w:val="a6"/>
    <w:rsid w:val="0091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912C81"/>
  </w:style>
  <w:style w:type="character" w:customStyle="1" w:styleId="50">
    <w:name w:val="Заголовок 5 Знак"/>
    <w:basedOn w:val="1"/>
    <w:link w:val="5"/>
    <w:rsid w:val="00912C81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912C81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Гиперссылка1"/>
    <w:link w:val="a7"/>
    <w:rsid w:val="00912C81"/>
    <w:rPr>
      <w:color w:val="0000FF"/>
      <w:u w:val="single"/>
    </w:rPr>
  </w:style>
  <w:style w:type="character" w:styleId="a7">
    <w:name w:val="Hyperlink"/>
    <w:link w:val="12"/>
    <w:rsid w:val="00912C81"/>
    <w:rPr>
      <w:color w:val="0000FF"/>
      <w:u w:val="single"/>
    </w:rPr>
  </w:style>
  <w:style w:type="paragraph" w:customStyle="1" w:styleId="Footnote">
    <w:name w:val="Footnote"/>
    <w:link w:val="Footnote0"/>
    <w:rsid w:val="00912C8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12C81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912C81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sid w:val="00912C8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12C81"/>
    <w:rPr>
      <w:rFonts w:ascii="XO Thames" w:hAnsi="XO Thames"/>
      <w:b/>
      <w:sz w:val="28"/>
    </w:rPr>
  </w:style>
  <w:style w:type="paragraph" w:customStyle="1" w:styleId="15">
    <w:name w:val="Сильная ссылка1"/>
    <w:basedOn w:val="16"/>
    <w:link w:val="a8"/>
    <w:rsid w:val="00912C81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5"/>
    <w:rsid w:val="00912C81"/>
    <w:rPr>
      <w:b/>
      <w:smallCaps/>
      <w:color w:val="2F5496" w:themeColor="accent1" w:themeShade="BF"/>
      <w:spacing w:val="5"/>
    </w:rPr>
  </w:style>
  <w:style w:type="paragraph" w:customStyle="1" w:styleId="HeaderandFooter">
    <w:name w:val="Header and Footer"/>
    <w:link w:val="HeaderandFooter0"/>
    <w:rsid w:val="00912C8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2C81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912C8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12C81"/>
    <w:rPr>
      <w:rFonts w:ascii="XO Thames" w:hAnsi="XO Thames"/>
      <w:sz w:val="28"/>
    </w:rPr>
  </w:style>
  <w:style w:type="paragraph" w:styleId="a9">
    <w:name w:val="Intense Quote"/>
    <w:basedOn w:val="a"/>
    <w:next w:val="a"/>
    <w:link w:val="aa"/>
    <w:rsid w:val="00912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a">
    <w:name w:val="Выделенная цитата Знак"/>
    <w:basedOn w:val="1"/>
    <w:link w:val="a9"/>
    <w:rsid w:val="00912C81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rsid w:val="00912C8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912C81"/>
    <w:rPr>
      <w:rFonts w:ascii="XO Thames" w:hAnsi="XO Thames"/>
      <w:sz w:val="28"/>
    </w:rPr>
  </w:style>
  <w:style w:type="paragraph" w:customStyle="1" w:styleId="17">
    <w:name w:val="Сильное выделение1"/>
    <w:basedOn w:val="16"/>
    <w:link w:val="ab"/>
    <w:rsid w:val="00912C81"/>
    <w:rPr>
      <w:i/>
      <w:color w:val="2F5496" w:themeColor="accent1" w:themeShade="BF"/>
    </w:rPr>
  </w:style>
  <w:style w:type="character" w:styleId="ab">
    <w:name w:val="Intense Emphasis"/>
    <w:basedOn w:val="a0"/>
    <w:link w:val="17"/>
    <w:rsid w:val="00912C81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rsid w:val="00912C81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912C81"/>
    <w:rPr>
      <w:i/>
      <w:color w:val="404040" w:themeColor="text1" w:themeTint="BF"/>
    </w:rPr>
  </w:style>
  <w:style w:type="paragraph" w:styleId="ac">
    <w:name w:val="header"/>
    <w:basedOn w:val="a"/>
    <w:link w:val="ad"/>
    <w:rsid w:val="0091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912C81"/>
  </w:style>
  <w:style w:type="paragraph" w:styleId="51">
    <w:name w:val="toc 5"/>
    <w:next w:val="a"/>
    <w:link w:val="52"/>
    <w:uiPriority w:val="39"/>
    <w:rsid w:val="00912C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2C81"/>
    <w:rPr>
      <w:rFonts w:ascii="XO Thames" w:hAnsi="XO Thames"/>
      <w:sz w:val="28"/>
    </w:rPr>
  </w:style>
  <w:style w:type="paragraph" w:customStyle="1" w:styleId="16">
    <w:name w:val="Основной шрифт абзаца1"/>
    <w:link w:val="ae"/>
    <w:rsid w:val="00912C81"/>
  </w:style>
  <w:style w:type="paragraph" w:styleId="ae">
    <w:name w:val="Subtitle"/>
    <w:basedOn w:val="a"/>
    <w:next w:val="a"/>
    <w:link w:val="af"/>
    <w:uiPriority w:val="11"/>
    <w:qFormat/>
    <w:rsid w:val="00912C81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">
    <w:name w:val="Подзаголовок Знак"/>
    <w:basedOn w:val="1"/>
    <w:link w:val="ae"/>
    <w:rsid w:val="00912C81"/>
    <w:rPr>
      <w:color w:val="595959" w:themeColor="text1" w:themeTint="A6"/>
      <w:spacing w:val="15"/>
      <w:sz w:val="28"/>
    </w:rPr>
  </w:style>
  <w:style w:type="paragraph" w:styleId="af0">
    <w:name w:val="Title"/>
    <w:basedOn w:val="a"/>
    <w:next w:val="a"/>
    <w:link w:val="af1"/>
    <w:uiPriority w:val="10"/>
    <w:qFormat/>
    <w:rsid w:val="00912C81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1">
    <w:name w:val="Название Знак"/>
    <w:basedOn w:val="1"/>
    <w:link w:val="af0"/>
    <w:rsid w:val="00912C81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912C81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912C81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912C81"/>
    <w:rPr>
      <w:i/>
      <w:color w:val="595959" w:themeColor="text1" w:themeTint="A6"/>
    </w:rPr>
  </w:style>
  <w:style w:type="table" w:styleId="af2">
    <w:name w:val="Table Grid"/>
    <w:basedOn w:val="a1"/>
    <w:rsid w:val="00912C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2</cp:revision>
  <dcterms:created xsi:type="dcterms:W3CDTF">2025-11-20T11:36:00Z</dcterms:created>
  <dcterms:modified xsi:type="dcterms:W3CDTF">2025-11-20T11:36:00Z</dcterms:modified>
</cp:coreProperties>
</file>