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008" w:rsidRDefault="003052C1">
      <w:pPr>
        <w:spacing w:after="0" w:line="240" w:lineRule="auto"/>
        <w:ind w:right="118"/>
        <w:jc w:val="center"/>
        <w:rPr>
          <w:rFonts w:ascii="Times New Roman" w:hAnsi="Times New Roman" w:cs="Times New Roman"/>
          <w:b/>
          <w:color w:val="2E74B5" w:themeColor="accent1" w:themeShade="BF"/>
          <w:sz w:val="26"/>
          <w:szCs w:val="26"/>
        </w:rPr>
      </w:pPr>
      <w:bookmarkStart w:id="0" w:name="_GoBack"/>
      <w:bookmarkEnd w:id="0"/>
      <w:r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-266700</wp:posOffset>
            </wp:positionH>
            <wp:positionV relativeFrom="margin">
              <wp:posOffset>-257175</wp:posOffset>
            </wp:positionV>
            <wp:extent cx="1211580" cy="733425"/>
            <wp:effectExtent l="0" t="0" r="7620" b="9525"/>
            <wp:wrapSquare wrapText="bothSides"/>
            <wp:docPr id="1" name="Рисунок 1" descr="cid:image002.png@01D925A7.4CE2AB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id:image002.png@01D925A7.4CE2ABF0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2E74B5" w:themeColor="accent1" w:themeShade="BF"/>
          <w:sz w:val="26"/>
          <w:szCs w:val="26"/>
        </w:rPr>
        <w:t>Отделение Фонда пенсионного и социального страхования Российской Федерации по Санкт-Петербургу и Ленинградской области</w:t>
      </w:r>
    </w:p>
    <w:p w:rsidR="00914008" w:rsidRDefault="00914008">
      <w:pPr>
        <w:spacing w:after="0" w:line="240" w:lineRule="auto"/>
        <w:ind w:right="118"/>
        <w:jc w:val="center"/>
        <w:rPr>
          <w:rFonts w:ascii="Times New Roman" w:hAnsi="Times New Roman" w:cs="Times New Roman"/>
          <w:b/>
          <w:color w:val="2E74B5" w:themeColor="accent1" w:themeShade="BF"/>
          <w:sz w:val="26"/>
          <w:szCs w:val="26"/>
        </w:rPr>
      </w:pPr>
    </w:p>
    <w:p w:rsidR="00914008" w:rsidRDefault="003052C1">
      <w:pPr>
        <w:spacing w:after="0" w:line="240" w:lineRule="auto"/>
        <w:ind w:right="118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C00000"/>
          <w:sz w:val="26"/>
          <w:szCs w:val="26"/>
        </w:rPr>
        <w:t>Ответы на часто задаваемые вопросы</w:t>
      </w:r>
      <w:r>
        <w:rPr>
          <w:rFonts w:ascii="Times New Roman" w:hAnsi="Times New Roman" w:cs="Times New Roman"/>
          <w:b/>
          <w:color w:val="C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C00000"/>
          <w:sz w:val="26"/>
          <w:szCs w:val="26"/>
        </w:rPr>
        <w:t>по порядку предоставлению дополнительных оплачиваемых выходных дней для ухода за детьми-инвалидами</w:t>
      </w:r>
    </w:p>
    <w:p w:rsidR="00914008" w:rsidRDefault="00914008">
      <w:pPr>
        <w:autoSpaceDE w:val="0"/>
        <w:autoSpaceDN w:val="0"/>
        <w:adjustRightInd w:val="0"/>
        <w:spacing w:after="0" w:line="240" w:lineRule="auto"/>
        <w:ind w:right="118"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14008" w:rsidRDefault="003052C1">
      <w:pPr>
        <w:autoSpaceDE w:val="0"/>
        <w:autoSpaceDN w:val="0"/>
        <w:adjustRightInd w:val="0"/>
        <w:spacing w:after="0" w:line="240" w:lineRule="auto"/>
        <w:ind w:right="118"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Напоминает, что с 1 сентября 2023 года согласно Правил предоставления дополнительных оплачиваемых выходных дней по уходу за детьми-инвалидами, утвержденных Постановлением  Правительства Российской Федерации от 06.05.2023 № 714 (далее – Правила), сотрудник</w:t>
      </w:r>
      <w:r>
        <w:rPr>
          <w:rFonts w:ascii="Times New Roman" w:hAnsi="Times New Roman" w:cs="Times New Roman"/>
          <w:bCs/>
          <w:sz w:val="24"/>
          <w:szCs w:val="24"/>
        </w:rPr>
        <w:t xml:space="preserve">и вправе: использовать 4 дня в течение календарного месяца и/или однократно объединять до 24 неиспользованных дней подряд в течение календарного года, для ухода за детьми-инвалидами (Федеральный </w:t>
      </w:r>
      <w:hyperlink r:id="rId10" w:history="1">
        <w:r>
          <w:rPr>
            <w:rFonts w:ascii="Times New Roman" w:hAnsi="Times New Roman" w:cs="Times New Roman"/>
            <w:bCs/>
            <w:sz w:val="24"/>
            <w:szCs w:val="24"/>
          </w:rPr>
          <w:t>закон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 от 05.12.2022 № 491-ФЗ).</w:t>
      </w:r>
    </w:p>
    <w:p w:rsidR="00914008" w:rsidRDefault="00914008">
      <w:pPr>
        <w:autoSpaceDE w:val="0"/>
        <w:autoSpaceDN w:val="0"/>
        <w:adjustRightInd w:val="0"/>
        <w:spacing w:after="0" w:line="240" w:lineRule="auto"/>
        <w:ind w:right="118" w:firstLine="540"/>
        <w:jc w:val="center"/>
        <w:rPr>
          <w:rFonts w:ascii="Times New Roman" w:hAnsi="Times New Roman" w:cs="Times New Roman"/>
          <w:b/>
          <w:bCs/>
          <w:color w:val="002060"/>
          <w:sz w:val="26"/>
          <w:szCs w:val="26"/>
        </w:rPr>
      </w:pPr>
    </w:p>
    <w:p w:rsidR="00914008" w:rsidRDefault="003052C1">
      <w:pPr>
        <w:autoSpaceDE w:val="0"/>
        <w:autoSpaceDN w:val="0"/>
        <w:adjustRightInd w:val="0"/>
        <w:spacing w:after="0" w:line="240" w:lineRule="auto"/>
        <w:ind w:right="118"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  <w:t>Вопрос 1.</w:t>
      </w:r>
      <w:r>
        <w:rPr>
          <w:rFonts w:ascii="Times New Roman" w:hAnsi="Times New Roman" w:cs="Times New Roman"/>
          <w:bCs/>
          <w:color w:val="2E74B5" w:themeColor="accent1" w:themeShade="BF"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>Может ли один родитель накапливать и использовать дополнительные выходные дни по уходу за ребенком-инвалидом не</w:t>
      </w:r>
      <w:r>
        <w:rPr>
          <w:rFonts w:ascii="Times New Roman" w:hAnsi="Times New Roman" w:cs="Times New Roman"/>
          <w:bCs/>
          <w:sz w:val="24"/>
          <w:szCs w:val="24"/>
        </w:rPr>
        <w:t>сколько раз в календарном году в пределах 24 дней, к примеру: 12 выходных дней в марте (за период с января по март) и 12 выходных дней в июне (за период с апреля по июнь)?</w:t>
      </w:r>
    </w:p>
    <w:p w:rsidR="00914008" w:rsidRDefault="003052C1">
      <w:pPr>
        <w:autoSpaceDE w:val="0"/>
        <w:autoSpaceDN w:val="0"/>
        <w:adjustRightInd w:val="0"/>
        <w:spacing w:after="0" w:line="240" w:lineRule="auto"/>
        <w:ind w:right="118"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Ответ:</w:t>
      </w:r>
      <w:r>
        <w:rPr>
          <w:rFonts w:ascii="Times New Roman" w:hAnsi="Times New Roman" w:cs="Times New Roman"/>
          <w:bCs/>
          <w:sz w:val="24"/>
          <w:szCs w:val="24"/>
        </w:rPr>
        <w:t xml:space="preserve"> Нет, не может. Накопленные выходные дни по уходу за детьми-инвалидами предоставляются в календарном году ОДНОКРАТНО, после использования накопленных дней сохраняется </w:t>
      </w:r>
      <w:r>
        <w:rPr>
          <w:rFonts w:ascii="Times New Roman" w:hAnsi="Times New Roman" w:cs="Times New Roman"/>
          <w:bCs/>
          <w:sz w:val="24"/>
          <w:szCs w:val="24"/>
        </w:rPr>
        <w:lastRenderedPageBreak/>
        <w:t>право на ежемесячное предоставление выходных дней по уходу за детьми-инвалидами, но не бо</w:t>
      </w:r>
      <w:r>
        <w:rPr>
          <w:rFonts w:ascii="Times New Roman" w:hAnsi="Times New Roman" w:cs="Times New Roman"/>
          <w:bCs/>
          <w:sz w:val="24"/>
          <w:szCs w:val="24"/>
        </w:rPr>
        <w:t>лее 4-х дней в месяц.</w:t>
      </w:r>
    </w:p>
    <w:p w:rsidR="00914008" w:rsidRDefault="00914008">
      <w:pPr>
        <w:autoSpaceDE w:val="0"/>
        <w:autoSpaceDN w:val="0"/>
        <w:adjustRightInd w:val="0"/>
        <w:spacing w:after="0" w:line="240" w:lineRule="auto"/>
        <w:ind w:right="118"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14008" w:rsidRDefault="003052C1">
      <w:pPr>
        <w:autoSpaceDE w:val="0"/>
        <w:autoSpaceDN w:val="0"/>
        <w:adjustRightInd w:val="0"/>
        <w:spacing w:after="0" w:line="240" w:lineRule="auto"/>
        <w:ind w:right="118"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  <w:t>Вопрос 2.</w:t>
      </w:r>
      <w:r>
        <w:rPr>
          <w:rFonts w:ascii="Times New Roman" w:hAnsi="Times New Roman" w:cs="Times New Roman"/>
          <w:bCs/>
          <w:color w:val="2E74B5" w:themeColor="accent1" w:themeShade="BF"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>Может ли родитель использовать однократно в календарном году 12 выходных дней, если другим родителем уже использовано однократно в этом же календарном году 12 выходных дней (из 24 дней) по уходу за этим ребенком-инвалидом</w:t>
      </w:r>
      <w:r>
        <w:rPr>
          <w:rFonts w:ascii="Times New Roman" w:hAnsi="Times New Roman" w:cs="Times New Roman"/>
          <w:bCs/>
          <w:sz w:val="24"/>
          <w:szCs w:val="24"/>
        </w:rPr>
        <w:t>, к примеру: если один родитель использовал накопленные 12 выходных дней в марте (за период с января по март), может ли другой родитель использовать 12 выходных дней в июне (за период с апреля по июнь)?</w:t>
      </w:r>
    </w:p>
    <w:p w:rsidR="00914008" w:rsidRDefault="003052C1">
      <w:pPr>
        <w:autoSpaceDE w:val="0"/>
        <w:autoSpaceDN w:val="0"/>
        <w:adjustRightInd w:val="0"/>
        <w:spacing w:after="0" w:line="240" w:lineRule="auto"/>
        <w:ind w:right="118"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Ответ:</w:t>
      </w:r>
      <w:r>
        <w:rPr>
          <w:rFonts w:ascii="Times New Roman" w:hAnsi="Times New Roman" w:cs="Times New Roman"/>
          <w:bCs/>
          <w:sz w:val="24"/>
          <w:szCs w:val="24"/>
        </w:rPr>
        <w:t xml:space="preserve"> Да, может. Правом однократного использования </w:t>
      </w:r>
      <w:r>
        <w:rPr>
          <w:rFonts w:ascii="Times New Roman" w:hAnsi="Times New Roman" w:cs="Times New Roman"/>
          <w:bCs/>
          <w:sz w:val="24"/>
          <w:szCs w:val="24"/>
        </w:rPr>
        <w:t>до 24 дополнительных оплачиваемых выходных дней подряд в течение календарного года могут воспользоваться оба родителя, разделив указанные дни по своему усмотрению, дни, не участвовавшие в накоплении, могут быть использованы родителями ежемесячно, но не бол</w:t>
      </w:r>
      <w:r>
        <w:rPr>
          <w:rFonts w:ascii="Times New Roman" w:hAnsi="Times New Roman" w:cs="Times New Roman"/>
          <w:bCs/>
          <w:sz w:val="24"/>
          <w:szCs w:val="24"/>
        </w:rPr>
        <w:t>ее 4-х дней в месяц.</w:t>
      </w:r>
    </w:p>
    <w:p w:rsidR="00914008" w:rsidRDefault="00914008">
      <w:pPr>
        <w:autoSpaceDE w:val="0"/>
        <w:autoSpaceDN w:val="0"/>
        <w:adjustRightInd w:val="0"/>
        <w:spacing w:after="0" w:line="240" w:lineRule="auto"/>
        <w:ind w:right="118"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14008" w:rsidRDefault="003052C1">
      <w:pPr>
        <w:autoSpaceDE w:val="0"/>
        <w:autoSpaceDN w:val="0"/>
        <w:adjustRightInd w:val="0"/>
        <w:spacing w:after="0" w:line="240" w:lineRule="auto"/>
        <w:ind w:right="118"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  <w:t>Вопрос 3.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Как осуществляется накопление выходных дней по уходу за детьми-инвалидами в случае, когда в календарном месяце работник использовал 2 выходных дня из 4? Оставшиеся 2 дня пойдут в накопление для возможности однократного испо</w:t>
      </w:r>
      <w:r>
        <w:rPr>
          <w:rFonts w:ascii="Times New Roman" w:hAnsi="Times New Roman" w:cs="Times New Roman"/>
          <w:bCs/>
          <w:sz w:val="24"/>
          <w:szCs w:val="24"/>
        </w:rPr>
        <w:t>льзования или «сгорят», к примеру: если работник с января по июль использовал ежемесячно по 2 выходных дня по уходу за ребенком-инвалидом, то может ли он в августе использовать накопленные 14 выходных дней (по 2 дня за период с января по июль)?</w:t>
      </w:r>
    </w:p>
    <w:p w:rsidR="00914008" w:rsidRDefault="003052C1">
      <w:pPr>
        <w:autoSpaceDE w:val="0"/>
        <w:autoSpaceDN w:val="0"/>
        <w:adjustRightInd w:val="0"/>
        <w:spacing w:after="0" w:line="240" w:lineRule="auto"/>
        <w:ind w:right="118"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Ответ:</w:t>
      </w:r>
      <w:r>
        <w:rPr>
          <w:rFonts w:ascii="Times New Roman" w:hAnsi="Times New Roman" w:cs="Times New Roman"/>
          <w:bCs/>
          <w:sz w:val="24"/>
          <w:szCs w:val="24"/>
        </w:rPr>
        <w:t xml:space="preserve"> Да,</w:t>
      </w:r>
      <w:r>
        <w:rPr>
          <w:rFonts w:ascii="Times New Roman" w:hAnsi="Times New Roman" w:cs="Times New Roman"/>
          <w:bCs/>
          <w:sz w:val="24"/>
          <w:szCs w:val="24"/>
        </w:rPr>
        <w:t xml:space="preserve"> может. Если работник использовал в течение месяца два дополнительных оплачиваемых выходных дня, оставшиеся два дня могут быть использованы в соответствии с пунктом 3 Правил.</w:t>
      </w:r>
    </w:p>
    <w:p w:rsidR="00914008" w:rsidRDefault="00914008">
      <w:pPr>
        <w:autoSpaceDE w:val="0"/>
        <w:autoSpaceDN w:val="0"/>
        <w:adjustRightInd w:val="0"/>
        <w:spacing w:after="0" w:line="240" w:lineRule="auto"/>
        <w:ind w:right="118"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14008" w:rsidRDefault="003052C1">
      <w:pPr>
        <w:autoSpaceDE w:val="0"/>
        <w:autoSpaceDN w:val="0"/>
        <w:adjustRightInd w:val="0"/>
        <w:spacing w:after="0" w:line="240" w:lineRule="auto"/>
        <w:ind w:right="118"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  <w:t xml:space="preserve">  Вопрос 4.</w:t>
      </w:r>
      <w:r>
        <w:rPr>
          <w:rFonts w:ascii="Times New Roman" w:hAnsi="Times New Roman" w:cs="Times New Roman"/>
          <w:bCs/>
          <w:color w:val="2E74B5" w:themeColor="accent1" w:themeShade="BF"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 xml:space="preserve">Допускается ли использование в одном и том же календарном месяце 4 </w:t>
      </w:r>
      <w:r>
        <w:rPr>
          <w:rFonts w:ascii="Times New Roman" w:hAnsi="Times New Roman" w:cs="Times New Roman"/>
          <w:bCs/>
          <w:sz w:val="24"/>
          <w:szCs w:val="24"/>
        </w:rPr>
        <w:t>выходных дня в соответствии с пунктом 2 Правил, и до 24 выходных дней однократно в течение календарного года в соответствии с пунктом 3 Правил, к примеру: работник с января по июнь не использовал выходные дни по уходу за ребенком-инвалидом (то есть накопил</w:t>
      </w:r>
      <w:r>
        <w:rPr>
          <w:rFonts w:ascii="Times New Roman" w:hAnsi="Times New Roman" w:cs="Times New Roman"/>
          <w:bCs/>
          <w:sz w:val="24"/>
          <w:szCs w:val="24"/>
        </w:rPr>
        <w:t xml:space="preserve"> 24 дня) и обратился с заявлениями о предоставлении: 4-х выходных дней в календарном (текущем) месяце с 01.07.24 по 04.07.24 и 24 накопленных выходных дня с 15.07.24 по 15.08.24?</w:t>
      </w:r>
    </w:p>
    <w:p w:rsidR="00914008" w:rsidRDefault="003052C1">
      <w:pPr>
        <w:autoSpaceDE w:val="0"/>
        <w:autoSpaceDN w:val="0"/>
        <w:adjustRightInd w:val="0"/>
        <w:spacing w:after="0" w:line="240" w:lineRule="auto"/>
        <w:ind w:right="118"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>Ответ:</w:t>
      </w:r>
      <w:r>
        <w:rPr>
          <w:rFonts w:ascii="Times New Roman" w:hAnsi="Times New Roman" w:cs="Times New Roman"/>
          <w:bCs/>
          <w:sz w:val="24"/>
          <w:szCs w:val="24"/>
        </w:rPr>
        <w:t xml:space="preserve"> Да, допустимо. Ограничения на использование в одном и том же календа</w:t>
      </w:r>
      <w:r>
        <w:rPr>
          <w:rFonts w:ascii="Times New Roman" w:hAnsi="Times New Roman" w:cs="Times New Roman"/>
          <w:bCs/>
          <w:sz w:val="24"/>
          <w:szCs w:val="24"/>
        </w:rPr>
        <w:t>рном месяце дополнительных оплачиваемых выходных дней в соответствии с пунктом 2 и в соответствии с пунктом 3 Правил отсутствуют.</w:t>
      </w:r>
    </w:p>
    <w:p w:rsidR="00914008" w:rsidRDefault="00914008">
      <w:pPr>
        <w:autoSpaceDE w:val="0"/>
        <w:autoSpaceDN w:val="0"/>
        <w:adjustRightInd w:val="0"/>
        <w:spacing w:after="0" w:line="240" w:lineRule="auto"/>
        <w:ind w:right="118"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14008" w:rsidRDefault="00914008">
      <w:pPr>
        <w:autoSpaceDE w:val="0"/>
        <w:autoSpaceDN w:val="0"/>
        <w:adjustRightInd w:val="0"/>
        <w:spacing w:after="0" w:line="240" w:lineRule="auto"/>
        <w:ind w:right="118" w:firstLine="54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14008" w:rsidRDefault="003052C1">
      <w:pPr>
        <w:autoSpaceDE w:val="0"/>
        <w:autoSpaceDN w:val="0"/>
        <w:adjustRightInd w:val="0"/>
        <w:spacing w:after="0" w:line="240" w:lineRule="auto"/>
        <w:ind w:right="118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</w:rPr>
        <w:t>Дополнительные вопросы, связанные с порядком предоставления дополнительных выходных дней по уходу за детьми-инвалидами, можн</w:t>
      </w:r>
      <w:r>
        <w:rPr>
          <w:rFonts w:ascii="Times New Roman" w:hAnsi="Times New Roman" w:cs="Times New Roman"/>
          <w:bCs/>
        </w:rPr>
        <w:t>о направлять на адрес электронной почты: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Cs/>
          <w:color w:val="2F5496" w:themeColor="accent5" w:themeShade="BF"/>
          <w:u w:val="single"/>
        </w:rPr>
        <w:t>pv@78.s</w:t>
      </w:r>
      <w:r>
        <w:rPr>
          <w:rFonts w:ascii="Times New Roman" w:hAnsi="Times New Roman" w:cs="Times New Roman"/>
          <w:bCs/>
          <w:color w:val="2F5496" w:themeColor="accent5" w:themeShade="BF"/>
          <w:u w:val="single"/>
          <w:lang w:val="en-US"/>
        </w:rPr>
        <w:t>fr</w:t>
      </w:r>
      <w:r>
        <w:rPr>
          <w:rFonts w:ascii="Times New Roman" w:hAnsi="Times New Roman" w:cs="Times New Roman"/>
          <w:bCs/>
          <w:color w:val="2F5496" w:themeColor="accent5" w:themeShade="BF"/>
          <w:u w:val="single"/>
        </w:rPr>
        <w:t>.</w:t>
      </w:r>
      <w:r>
        <w:rPr>
          <w:rFonts w:ascii="Times New Roman" w:hAnsi="Times New Roman" w:cs="Times New Roman"/>
          <w:bCs/>
          <w:color w:val="2F5496" w:themeColor="accent5" w:themeShade="BF"/>
          <w:u w:val="single"/>
          <w:lang w:val="en-US"/>
        </w:rPr>
        <w:t>gov</w:t>
      </w:r>
      <w:r>
        <w:rPr>
          <w:rFonts w:ascii="Times New Roman" w:hAnsi="Times New Roman" w:cs="Times New Roman"/>
          <w:bCs/>
          <w:color w:val="2F5496" w:themeColor="accent5" w:themeShade="BF"/>
          <w:u w:val="single"/>
        </w:rPr>
        <w:t>.ru</w:t>
      </w:r>
    </w:p>
    <w:sectPr w:rsidR="00914008">
      <w:type w:val="continuous"/>
      <w:pgSz w:w="11906" w:h="16838"/>
      <w:pgMar w:top="720" w:right="720" w:bottom="720" w:left="720" w:header="708" w:footer="708" w:gutter="0"/>
      <w:cols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52C1" w:rsidRDefault="003052C1">
      <w:pPr>
        <w:spacing w:after="0" w:line="240" w:lineRule="auto"/>
      </w:pPr>
      <w:r>
        <w:separator/>
      </w:r>
    </w:p>
  </w:endnote>
  <w:endnote w:type="continuationSeparator" w:id="0">
    <w:p w:rsidR="003052C1" w:rsidRDefault="00305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52C1" w:rsidRDefault="003052C1">
      <w:pPr>
        <w:spacing w:after="0" w:line="240" w:lineRule="auto"/>
      </w:pPr>
      <w:r>
        <w:separator/>
      </w:r>
    </w:p>
  </w:footnote>
  <w:footnote w:type="continuationSeparator" w:id="0">
    <w:p w:rsidR="003052C1" w:rsidRDefault="003052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918B6"/>
    <w:multiLevelType w:val="multilevel"/>
    <w:tmpl w:val="101ECC1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color w:val="1F4E79" w:themeColor="accent1" w:themeShade="80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07DD4CA1"/>
    <w:multiLevelType w:val="hybridMultilevel"/>
    <w:tmpl w:val="D3AABE2E"/>
    <w:lvl w:ilvl="0" w:tplc="222E937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26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37939"/>
    <w:multiLevelType w:val="hybridMultilevel"/>
    <w:tmpl w:val="AA88C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3822C5"/>
    <w:multiLevelType w:val="hybridMultilevel"/>
    <w:tmpl w:val="E062BE02"/>
    <w:lvl w:ilvl="0" w:tplc="9FBEC02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0E993729"/>
    <w:multiLevelType w:val="hybridMultilevel"/>
    <w:tmpl w:val="BE544F52"/>
    <w:lvl w:ilvl="0" w:tplc="31FE2A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2D809FC"/>
    <w:multiLevelType w:val="hybridMultilevel"/>
    <w:tmpl w:val="0AD87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0F6A51"/>
    <w:multiLevelType w:val="hybridMultilevel"/>
    <w:tmpl w:val="F94EB9D2"/>
    <w:lvl w:ilvl="0" w:tplc="4F5007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2642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DEEC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0695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C89D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4C50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5C87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7C2B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E613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2682DB6"/>
    <w:multiLevelType w:val="hybridMultilevel"/>
    <w:tmpl w:val="32DC90E4"/>
    <w:lvl w:ilvl="0" w:tplc="F1F03B1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F94679"/>
    <w:multiLevelType w:val="multilevel"/>
    <w:tmpl w:val="8A9CF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20056F0"/>
    <w:multiLevelType w:val="hybridMultilevel"/>
    <w:tmpl w:val="06EC03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2764E2"/>
    <w:multiLevelType w:val="hybridMultilevel"/>
    <w:tmpl w:val="C846AEC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B1B4C9B"/>
    <w:multiLevelType w:val="hybridMultilevel"/>
    <w:tmpl w:val="57B06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5831BF"/>
    <w:multiLevelType w:val="hybridMultilevel"/>
    <w:tmpl w:val="64DA9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DB04A6"/>
    <w:multiLevelType w:val="hybridMultilevel"/>
    <w:tmpl w:val="1DD6E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C93064"/>
    <w:multiLevelType w:val="hybridMultilevel"/>
    <w:tmpl w:val="7B8C06D8"/>
    <w:lvl w:ilvl="0" w:tplc="52B8D9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A635568"/>
    <w:multiLevelType w:val="hybridMultilevel"/>
    <w:tmpl w:val="DB282556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5C7D786E"/>
    <w:multiLevelType w:val="hybridMultilevel"/>
    <w:tmpl w:val="CBE6EC5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4065C8"/>
    <w:multiLevelType w:val="hybridMultilevel"/>
    <w:tmpl w:val="6EBC7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871C04"/>
    <w:multiLevelType w:val="hybridMultilevel"/>
    <w:tmpl w:val="0AD87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072A50"/>
    <w:multiLevelType w:val="hybridMultilevel"/>
    <w:tmpl w:val="A4062948"/>
    <w:lvl w:ilvl="0" w:tplc="6156A6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11B5676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>
    <w:nsid w:val="7C051933"/>
    <w:multiLevelType w:val="hybridMultilevel"/>
    <w:tmpl w:val="653E5974"/>
    <w:lvl w:ilvl="0" w:tplc="1D2C6F72">
      <w:start w:val="1"/>
      <w:numFmt w:val="bullet"/>
      <w:lvlText w:val="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2"/>
  </w:num>
  <w:num w:numId="4">
    <w:abstractNumId w:val="7"/>
  </w:num>
  <w:num w:numId="5">
    <w:abstractNumId w:val="1"/>
  </w:num>
  <w:num w:numId="6">
    <w:abstractNumId w:val="12"/>
  </w:num>
  <w:num w:numId="7">
    <w:abstractNumId w:val="13"/>
  </w:num>
  <w:num w:numId="8">
    <w:abstractNumId w:val="8"/>
  </w:num>
  <w:num w:numId="9">
    <w:abstractNumId w:val="14"/>
  </w:num>
  <w:num w:numId="10">
    <w:abstractNumId w:val="19"/>
  </w:num>
  <w:num w:numId="11">
    <w:abstractNumId w:val="4"/>
  </w:num>
  <w:num w:numId="12">
    <w:abstractNumId w:val="17"/>
  </w:num>
  <w:num w:numId="13">
    <w:abstractNumId w:val="15"/>
  </w:num>
  <w:num w:numId="14">
    <w:abstractNumId w:val="21"/>
  </w:num>
  <w:num w:numId="15">
    <w:abstractNumId w:val="5"/>
  </w:num>
  <w:num w:numId="16">
    <w:abstractNumId w:val="18"/>
  </w:num>
  <w:num w:numId="17">
    <w:abstractNumId w:val="20"/>
  </w:num>
  <w:num w:numId="18">
    <w:abstractNumId w:val="0"/>
  </w:num>
  <w:num w:numId="19">
    <w:abstractNumId w:val="10"/>
  </w:num>
  <w:num w:numId="20">
    <w:abstractNumId w:val="3"/>
  </w:num>
  <w:num w:numId="21">
    <w:abstractNumId w:val="6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008"/>
    <w:rsid w:val="000C2A2F"/>
    <w:rsid w:val="003052C1"/>
    <w:rsid w:val="00914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E6FBA3-8971-47AA-9DD4-4BF4B0EED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character" w:styleId="a7">
    <w:name w:val="Hyperlink"/>
    <w:basedOn w:val="a0"/>
    <w:uiPriority w:val="99"/>
    <w:unhideWhenUsed/>
    <w:rPr>
      <w:color w:val="0563C1"/>
      <w:u w:val="single"/>
    </w:rPr>
  </w:style>
  <w:style w:type="character" w:styleId="a8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paragraph" w:customStyle="1" w:styleId="2">
    <w:name w:val="Стиль_Шт2"/>
    <w:basedOn w:val="a9"/>
    <w:pPr>
      <w:tabs>
        <w:tab w:val="left" w:pos="5529"/>
      </w:tabs>
      <w:spacing w:before="12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Body Text"/>
    <w:basedOn w:val="a"/>
    <w:link w:val="aa"/>
    <w:uiPriority w:val="99"/>
    <w:semiHidden/>
    <w:unhideWhenUsed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No Spacing"/>
    <w:uiPriority w:val="1"/>
    <w:qFormat/>
    <w:pPr>
      <w:spacing w:after="0" w:line="240" w:lineRule="auto"/>
    </w:pPr>
  </w:style>
  <w:style w:type="paragraph" w:customStyle="1" w:styleId="ConsPlusTitle">
    <w:name w:val="ConsPlusTitl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c">
    <w:name w:val="footnote text"/>
    <w:basedOn w:val="a"/>
    <w:link w:val="ad"/>
    <w:uiPriority w:val="99"/>
    <w:unhideWhenUsed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aliases w:val="Знак сноски-FN,SUPERS,Знак сноски 1,Ciae niinee-FN"/>
    <w:uiPriority w:val="99"/>
    <w:unhideWhenUsed/>
    <w:qFormat/>
    <w:rPr>
      <w:vertAlign w:val="superscript"/>
    </w:rPr>
  </w:style>
  <w:style w:type="paragraph" w:styleId="af">
    <w:name w:val="header"/>
    <w:basedOn w:val="a"/>
    <w:link w:val="af0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</w:style>
  <w:style w:type="paragraph" w:styleId="af1">
    <w:name w:val="footer"/>
    <w:basedOn w:val="a"/>
    <w:link w:val="af2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147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2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367677">
          <w:marLeft w:val="0"/>
          <w:marRight w:val="0"/>
          <w:marTop w:val="0"/>
          <w:marBottom w:val="0"/>
          <w:divBdr>
            <w:top w:val="none" w:sz="0" w:space="0" w:color="157FCC"/>
            <w:left w:val="none" w:sz="0" w:space="0" w:color="157FCC"/>
            <w:bottom w:val="none" w:sz="0" w:space="0" w:color="157FCC"/>
            <w:right w:val="none" w:sz="0" w:space="0" w:color="157FCC"/>
          </w:divBdr>
          <w:divsChild>
            <w:div w:id="29819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887006">
                  <w:marLeft w:val="0"/>
                  <w:marRight w:val="0"/>
                  <w:marTop w:val="0"/>
                  <w:marBottom w:val="0"/>
                  <w:divBdr>
                    <w:top w:val="single" w:sz="6" w:space="5" w:color="C2C2C2"/>
                    <w:left w:val="single" w:sz="6" w:space="6" w:color="C2C2C2"/>
                    <w:bottom w:val="single" w:sz="6" w:space="5" w:color="C2C2C2"/>
                    <w:right w:val="single" w:sz="6" w:space="0" w:color="C2C2C2"/>
                  </w:divBdr>
                  <w:divsChild>
                    <w:div w:id="24866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791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409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960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459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223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617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2232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2758608">
          <w:marLeft w:val="0"/>
          <w:marRight w:val="0"/>
          <w:marTop w:val="0"/>
          <w:marBottom w:val="0"/>
          <w:divBdr>
            <w:top w:val="none" w:sz="0" w:space="0" w:color="157FCC"/>
            <w:left w:val="none" w:sz="0" w:space="0" w:color="157FCC"/>
            <w:bottom w:val="none" w:sz="0" w:space="0" w:color="157FCC"/>
            <w:right w:val="none" w:sz="0" w:space="0" w:color="157FCC"/>
          </w:divBdr>
          <w:divsChild>
            <w:div w:id="7446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73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72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131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186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2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C0E9714CEAA97C607E1F9867B7B9A7F47FDBE1E5345183825DE66294A9F4C427BD63A055866ED24DF2F75E674152F8DC55C0C99A3EE3F71X3B9J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1.png@01D94150.7FE5DC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57655B-43ED-4996-A39A-082CF4F67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Горовая Ирина Викторовна</dc:creator>
  <cp:lastModifiedBy>Апасова Ольга Владимировна</cp:lastModifiedBy>
  <cp:revision>2</cp:revision>
  <cp:lastPrinted>2024-05-17T13:04:00Z</cp:lastPrinted>
  <dcterms:created xsi:type="dcterms:W3CDTF">2024-05-17T13:05:00Z</dcterms:created>
  <dcterms:modified xsi:type="dcterms:W3CDTF">2024-05-17T13:05:00Z</dcterms:modified>
</cp:coreProperties>
</file>