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6" w:rsidRDefault="000075E6" w:rsidP="0000050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-170180</wp:posOffset>
            </wp:positionV>
            <wp:extent cx="704850" cy="819150"/>
            <wp:effectExtent l="19050" t="0" r="0" b="0"/>
            <wp:wrapSquare wrapText="bothSides"/>
            <wp:docPr id="3" name="Рисунок 3" descr="Герб Аптекарский остров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Аптекарский остров малень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D62">
        <w:rPr>
          <w:b/>
        </w:rPr>
        <w:t>ПРОЕКТ</w:t>
      </w:r>
    </w:p>
    <w:p w:rsidR="000075E6" w:rsidRDefault="000075E6" w:rsidP="0000050D">
      <w:pPr>
        <w:rPr>
          <w:b/>
        </w:rPr>
      </w:pPr>
    </w:p>
    <w:p w:rsidR="000075E6" w:rsidRDefault="000075E6" w:rsidP="0000050D">
      <w:pPr>
        <w:rPr>
          <w:b/>
        </w:rPr>
      </w:pPr>
    </w:p>
    <w:p w:rsidR="00617CFA" w:rsidRDefault="00617CFA" w:rsidP="000075E6">
      <w:pPr>
        <w:jc w:val="center"/>
        <w:rPr>
          <w:b/>
        </w:rPr>
      </w:pPr>
    </w:p>
    <w:p w:rsidR="000075E6" w:rsidRDefault="000075E6" w:rsidP="000075E6">
      <w:pPr>
        <w:pStyle w:val="a4"/>
        <w:jc w:val="center"/>
        <w:rPr>
          <w:rFonts w:ascii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/>
          <w:kern w:val="0"/>
          <w:sz w:val="24"/>
          <w:lang w:eastAsia="ru-RU" w:bidi="ar-SA"/>
        </w:rPr>
        <w:t>МЕСТНАЯ АДМИНИСТРАЦИЯ</w:t>
      </w:r>
    </w:p>
    <w:p w:rsidR="000075E6" w:rsidRDefault="000075E6" w:rsidP="000075E6">
      <w:pPr>
        <w:pStyle w:val="a4"/>
        <w:jc w:val="center"/>
        <w:rPr>
          <w:rFonts w:ascii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/>
          <w:kern w:val="0"/>
          <w:sz w:val="24"/>
          <w:lang w:eastAsia="ru-RU" w:bidi="ar-SA"/>
        </w:rPr>
        <w:t xml:space="preserve"> МУНИЦИПАЛЬНОГО ОБРАЗОВАНИЯ МУНИЦИПАЛЬНОГО ОКРУГА</w:t>
      </w:r>
    </w:p>
    <w:p w:rsidR="000075E6" w:rsidRDefault="000075E6" w:rsidP="000075E6">
      <w:pPr>
        <w:pStyle w:val="a4"/>
        <w:jc w:val="center"/>
        <w:rPr>
          <w:rFonts w:ascii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/>
          <w:kern w:val="0"/>
          <w:sz w:val="24"/>
          <w:lang w:eastAsia="ru-RU" w:bidi="ar-SA"/>
        </w:rPr>
        <w:t>АПТЕКАРСКИЙ ОСТРОВ</w:t>
      </w:r>
    </w:p>
    <w:p w:rsidR="000075E6" w:rsidRDefault="000075E6" w:rsidP="000075E6">
      <w:pPr>
        <w:jc w:val="center"/>
        <w:rPr>
          <w:sz w:val="20"/>
          <w:szCs w:val="20"/>
        </w:rPr>
      </w:pPr>
      <w:r w:rsidRPr="0059090D">
        <w:rPr>
          <w:sz w:val="20"/>
          <w:szCs w:val="20"/>
        </w:rPr>
        <w:t>Адрес: 197022, Санкт-Петербург,</w:t>
      </w:r>
      <w:r>
        <w:rPr>
          <w:sz w:val="20"/>
          <w:szCs w:val="20"/>
        </w:rPr>
        <w:t xml:space="preserve"> </w:t>
      </w:r>
      <w:r w:rsidRPr="00BC0D2C">
        <w:rPr>
          <w:sz w:val="20"/>
          <w:szCs w:val="20"/>
        </w:rPr>
        <w:t>ул. Л</w:t>
      </w:r>
      <w:r>
        <w:rPr>
          <w:sz w:val="20"/>
          <w:szCs w:val="20"/>
        </w:rPr>
        <w:t>ьва</w:t>
      </w:r>
      <w:r w:rsidR="009D41B1">
        <w:rPr>
          <w:sz w:val="20"/>
          <w:szCs w:val="20"/>
        </w:rPr>
        <w:t xml:space="preserve"> </w:t>
      </w:r>
      <w:r w:rsidRPr="00BC0D2C">
        <w:rPr>
          <w:sz w:val="20"/>
          <w:szCs w:val="20"/>
        </w:rPr>
        <w:t>Толстого</w:t>
      </w:r>
      <w:r>
        <w:rPr>
          <w:sz w:val="20"/>
          <w:szCs w:val="20"/>
        </w:rPr>
        <w:t xml:space="preserve">, </w:t>
      </w:r>
      <w:r w:rsidRPr="00BC0D2C">
        <w:rPr>
          <w:sz w:val="20"/>
          <w:szCs w:val="20"/>
        </w:rPr>
        <w:t xml:space="preserve"> дом 5</w:t>
      </w:r>
    </w:p>
    <w:p w:rsidR="000075E6" w:rsidRDefault="000075E6" w:rsidP="000075E6">
      <w:pPr>
        <w:jc w:val="center"/>
      </w:pPr>
      <w:r w:rsidRPr="0059090D">
        <w:rPr>
          <w:sz w:val="20"/>
          <w:szCs w:val="20"/>
        </w:rPr>
        <w:t>Тел/факс: 702-12-02</w:t>
      </w:r>
      <w:r>
        <w:rPr>
          <w:sz w:val="20"/>
          <w:szCs w:val="20"/>
        </w:rPr>
        <w:t xml:space="preserve">, </w:t>
      </w:r>
      <w:r w:rsidRPr="00B06D77">
        <w:rPr>
          <w:sz w:val="20"/>
          <w:szCs w:val="20"/>
          <w:lang w:val="en-US"/>
        </w:rPr>
        <w:t>E</w:t>
      </w:r>
      <w:r w:rsidRPr="007B125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</w:t>
      </w:r>
      <w:r w:rsidRPr="00B06D77">
        <w:rPr>
          <w:sz w:val="20"/>
          <w:szCs w:val="20"/>
          <w:lang w:val="en-US"/>
        </w:rPr>
        <w:t>ail</w:t>
      </w:r>
      <w:r w:rsidRPr="007B125B">
        <w:rPr>
          <w:sz w:val="20"/>
          <w:szCs w:val="20"/>
        </w:rPr>
        <w:t xml:space="preserve">: </w:t>
      </w:r>
      <w:hyperlink r:id="rId7" w:history="1">
        <w:r w:rsidRPr="00B06D77">
          <w:rPr>
            <w:sz w:val="20"/>
            <w:szCs w:val="20"/>
            <w:u w:val="single"/>
            <w:lang w:val="en-US"/>
          </w:rPr>
          <w:t>mamo</w:t>
        </w:r>
        <w:r w:rsidRPr="007B125B">
          <w:rPr>
            <w:sz w:val="20"/>
            <w:szCs w:val="20"/>
            <w:u w:val="single"/>
          </w:rPr>
          <w:t>61@</w:t>
        </w:r>
        <w:r w:rsidRPr="00B06D77">
          <w:rPr>
            <w:sz w:val="20"/>
            <w:szCs w:val="20"/>
            <w:u w:val="single"/>
            <w:lang w:val="en-US"/>
          </w:rPr>
          <w:t>yandex</w:t>
        </w:r>
        <w:r w:rsidRPr="007B125B">
          <w:rPr>
            <w:sz w:val="20"/>
            <w:szCs w:val="20"/>
            <w:u w:val="single"/>
          </w:rPr>
          <w:t>.</w:t>
        </w:r>
        <w:r w:rsidRPr="00B06D77">
          <w:rPr>
            <w:sz w:val="20"/>
            <w:szCs w:val="20"/>
            <w:u w:val="single"/>
            <w:lang w:val="en-US"/>
          </w:rPr>
          <w:t>ru</w:t>
        </w:r>
      </w:hyperlink>
    </w:p>
    <w:p w:rsidR="00FF05AC" w:rsidRDefault="00FF05AC" w:rsidP="000075E6">
      <w:pPr>
        <w:jc w:val="center"/>
      </w:pPr>
    </w:p>
    <w:p w:rsidR="00FF05AC" w:rsidRDefault="00FF05AC" w:rsidP="000075E6">
      <w:pPr>
        <w:jc w:val="center"/>
      </w:pPr>
    </w:p>
    <w:p w:rsidR="00FF05AC" w:rsidRDefault="00FF05AC" w:rsidP="000075E6">
      <w:pPr>
        <w:jc w:val="center"/>
      </w:pPr>
    </w:p>
    <w:p w:rsidR="00FF05AC" w:rsidRDefault="00FF05AC" w:rsidP="00FF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</w:p>
    <w:p w:rsidR="00FF05AC" w:rsidRDefault="00FF05AC" w:rsidP="00FF05AC"/>
    <w:p w:rsidR="00FF05AC" w:rsidRDefault="00FF05AC" w:rsidP="00FF05AC">
      <w:pPr>
        <w:ind w:left="20"/>
      </w:pPr>
      <w:r>
        <w:t xml:space="preserve">Санкт-Петербург                                                                                      </w:t>
      </w:r>
    </w:p>
    <w:p w:rsidR="00FF05AC" w:rsidRDefault="00FF05AC" w:rsidP="00FF05AC">
      <w:pPr>
        <w:ind w:left="20"/>
      </w:pPr>
    </w:p>
    <w:p w:rsidR="00FF05AC" w:rsidRDefault="00FF05AC" w:rsidP="00FF05AC">
      <w:pPr>
        <w:ind w:left="6392"/>
      </w:pPr>
      <w:r>
        <w:t>«_____»_____________2020</w:t>
      </w:r>
    </w:p>
    <w:p w:rsidR="00FF05AC" w:rsidRDefault="00FF05AC" w:rsidP="00FF05AC">
      <w:pPr>
        <w:pStyle w:val="40"/>
        <w:shd w:val="clear" w:color="auto" w:fill="auto"/>
        <w:tabs>
          <w:tab w:val="right" w:pos="9286"/>
        </w:tabs>
        <w:rPr>
          <w:color w:val="000000"/>
          <w:sz w:val="24"/>
          <w:szCs w:val="24"/>
        </w:rPr>
      </w:pPr>
    </w:p>
    <w:p w:rsidR="00FF05AC" w:rsidRDefault="00FF05AC" w:rsidP="00FF05AC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</w:rPr>
      </w:pPr>
      <w:r>
        <w:rPr>
          <w:i w:val="0"/>
          <w:color w:val="000000"/>
        </w:rPr>
        <w:t>Об утверждении Положения «О порядке</w:t>
      </w:r>
    </w:p>
    <w:p w:rsidR="00FF05AC" w:rsidRDefault="00FF05AC" w:rsidP="00FF05AC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организации и проведения местных, и </w:t>
      </w:r>
    </w:p>
    <w:p w:rsidR="00FF05AC" w:rsidRDefault="00FF05AC" w:rsidP="00FF05AC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участии в организации и проведении </w:t>
      </w:r>
      <w:proofErr w:type="gramStart"/>
      <w:r>
        <w:rPr>
          <w:i w:val="0"/>
          <w:color w:val="000000"/>
        </w:rPr>
        <w:t>городских</w:t>
      </w:r>
      <w:proofErr w:type="gramEnd"/>
    </w:p>
    <w:p w:rsidR="00FF05AC" w:rsidRDefault="00FF05AC" w:rsidP="00FF05AC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</w:rPr>
      </w:pPr>
      <w:r>
        <w:rPr>
          <w:i w:val="0"/>
          <w:color w:val="000000"/>
        </w:rPr>
        <w:t>и иных зрелищных мероприятий на территории</w:t>
      </w:r>
    </w:p>
    <w:p w:rsidR="00FF05AC" w:rsidRDefault="00FF05AC" w:rsidP="00FF05AC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муниципального образования Аптекарский остров </w:t>
      </w:r>
    </w:p>
    <w:p w:rsidR="00FF05AC" w:rsidRDefault="00FF05AC" w:rsidP="00FF05AC">
      <w:pPr>
        <w:pStyle w:val="40"/>
        <w:shd w:val="clear" w:color="auto" w:fill="auto"/>
        <w:tabs>
          <w:tab w:val="right" w:pos="9286"/>
        </w:tabs>
        <w:rPr>
          <w:i w:val="0"/>
          <w:color w:val="000000"/>
          <w:sz w:val="24"/>
          <w:szCs w:val="24"/>
        </w:rPr>
      </w:pPr>
    </w:p>
    <w:p w:rsidR="00FF05AC" w:rsidRDefault="00FF05AC" w:rsidP="00FF05AC">
      <w:pPr>
        <w:pStyle w:val="40"/>
        <w:shd w:val="clear" w:color="auto" w:fill="auto"/>
        <w:tabs>
          <w:tab w:val="right" w:pos="9286"/>
        </w:tabs>
        <w:ind w:left="20"/>
        <w:rPr>
          <w:b/>
          <w:bCs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В рамках исполнения п. 4 ч. 2 ст. 10 Закона Санкт-Петербурга № 420-79 от 23.09.2009 </w:t>
      </w:r>
      <w:r w:rsidR="009D41B1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t xml:space="preserve">«Об организации местного самоуправления в Санкт-Петербурге», Местная Администрация Муниципального образования муниципальный округ Аптекарский остров  </w:t>
      </w:r>
    </w:p>
    <w:p w:rsidR="00FF05AC" w:rsidRDefault="00FF05AC" w:rsidP="00FF05AC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F05AC" w:rsidRDefault="00FF05AC" w:rsidP="00FF05AC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F05AC" w:rsidRDefault="00FF05AC" w:rsidP="00FF05AC">
      <w:pPr>
        <w:pStyle w:val="Heading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FF05AC" w:rsidRDefault="00FF05AC" w:rsidP="00FF05AC">
      <w:pPr>
        <w:pStyle w:val="Heading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F05AC" w:rsidRDefault="00FF05AC" w:rsidP="00FF05AC">
      <w:pPr>
        <w:pStyle w:val="a6"/>
        <w:numPr>
          <w:ilvl w:val="0"/>
          <w:numId w:val="17"/>
        </w:num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Положение «О порядке организации и проведения местных, и участии </w:t>
      </w:r>
      <w:r w:rsidR="009D41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организации и проведении городских и иных зрелищных мероприятий на территории муниципального образования Аптекарский остров». </w:t>
      </w:r>
    </w:p>
    <w:p w:rsidR="00FF05AC" w:rsidRDefault="00FF05AC" w:rsidP="00FF05AC">
      <w:pPr>
        <w:pStyle w:val="a6"/>
        <w:numPr>
          <w:ilvl w:val="0"/>
          <w:numId w:val="17"/>
        </w:num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Распоряжение Местной Администрации № 100 от 12 декабря 2013 года.</w:t>
      </w:r>
    </w:p>
    <w:p w:rsidR="00FF05AC" w:rsidRDefault="00FF05AC" w:rsidP="00FF05AC">
      <w:pPr>
        <w:pStyle w:val="40"/>
        <w:numPr>
          <w:ilvl w:val="0"/>
          <w:numId w:val="17"/>
        </w:numPr>
        <w:shd w:val="clear" w:color="auto" w:fill="auto"/>
        <w:tabs>
          <w:tab w:val="right" w:pos="9286"/>
        </w:tabs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Опубликовать настоящее Постановление на официальном сайте МО Аптекарский остров </w:t>
      </w:r>
      <w:proofErr w:type="spellStart"/>
      <w:r>
        <w:rPr>
          <w:i w:val="0"/>
          <w:sz w:val="24"/>
          <w:szCs w:val="24"/>
          <w:lang w:val="en-US"/>
        </w:rPr>
        <w:t>msapt</w:t>
      </w:r>
      <w:proofErr w:type="spellEnd"/>
      <w:r>
        <w:rPr>
          <w:i w:val="0"/>
          <w:sz w:val="24"/>
          <w:szCs w:val="24"/>
        </w:rPr>
        <w:t>-</w:t>
      </w:r>
      <w:proofErr w:type="spellStart"/>
      <w:r>
        <w:rPr>
          <w:i w:val="0"/>
          <w:sz w:val="24"/>
          <w:szCs w:val="24"/>
          <w:lang w:val="en-US"/>
        </w:rPr>
        <w:t>ostrov</w:t>
      </w:r>
      <w:proofErr w:type="spellEnd"/>
      <w:r>
        <w:rPr>
          <w:i w:val="0"/>
          <w:sz w:val="24"/>
          <w:szCs w:val="24"/>
        </w:rPr>
        <w:t>.</w:t>
      </w:r>
      <w:proofErr w:type="spellStart"/>
      <w:r>
        <w:rPr>
          <w:i w:val="0"/>
          <w:sz w:val="24"/>
          <w:szCs w:val="24"/>
          <w:lang w:val="en-US"/>
        </w:rPr>
        <w:t>ru</w:t>
      </w:r>
      <w:proofErr w:type="spellEnd"/>
      <w:r>
        <w:rPr>
          <w:i w:val="0"/>
          <w:sz w:val="24"/>
          <w:szCs w:val="24"/>
        </w:rPr>
        <w:t>.</w:t>
      </w:r>
    </w:p>
    <w:p w:rsidR="00FF05AC" w:rsidRDefault="00FF05AC" w:rsidP="00FF05AC">
      <w:pPr>
        <w:pStyle w:val="40"/>
        <w:numPr>
          <w:ilvl w:val="0"/>
          <w:numId w:val="17"/>
        </w:numPr>
        <w:shd w:val="clear" w:color="auto" w:fill="auto"/>
        <w:tabs>
          <w:tab w:val="right" w:pos="9286"/>
        </w:tabs>
        <w:spacing w:line="240" w:lineRule="auto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FF05AC" w:rsidRDefault="00FF05AC" w:rsidP="00FF05AC">
      <w:pPr>
        <w:pStyle w:val="Heading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FF05AC" w:rsidRDefault="00FF05AC" w:rsidP="00FF05AC">
      <w:pPr>
        <w:jc w:val="both"/>
      </w:pPr>
    </w:p>
    <w:p w:rsidR="00FF05AC" w:rsidRDefault="00FF05AC" w:rsidP="00FF05AC">
      <w:pPr>
        <w:jc w:val="both"/>
      </w:pPr>
    </w:p>
    <w:p w:rsidR="00FF05AC" w:rsidRDefault="00FF05AC" w:rsidP="00FF05AC">
      <w:pPr>
        <w:jc w:val="both"/>
      </w:pPr>
    </w:p>
    <w:p w:rsidR="00FF05AC" w:rsidRDefault="00FF05AC" w:rsidP="00FF05AC">
      <w:pPr>
        <w:jc w:val="both"/>
      </w:pPr>
      <w:r>
        <w:t>Глава Местной Администрации</w:t>
      </w:r>
    </w:p>
    <w:p w:rsidR="00FF05AC" w:rsidRDefault="00FF05AC" w:rsidP="00FF05AC">
      <w:pPr>
        <w:jc w:val="both"/>
        <w:rPr>
          <w:b/>
        </w:rPr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Аптекарский остров                                                                               А. О. Рыбников</w:t>
      </w:r>
    </w:p>
    <w:p w:rsidR="00FF05AC" w:rsidRPr="007B125B" w:rsidRDefault="00FF05AC" w:rsidP="000075E6">
      <w:pPr>
        <w:jc w:val="center"/>
        <w:rPr>
          <w:sz w:val="20"/>
          <w:szCs w:val="20"/>
        </w:rPr>
      </w:pPr>
    </w:p>
    <w:p w:rsidR="000075E6" w:rsidRDefault="000075E6" w:rsidP="0000050D">
      <w:pPr>
        <w:rPr>
          <w:b/>
        </w:rPr>
      </w:pPr>
    </w:p>
    <w:p w:rsidR="000075E6" w:rsidRDefault="000075E6" w:rsidP="0000050D">
      <w:pPr>
        <w:rPr>
          <w:b/>
        </w:rPr>
      </w:pPr>
    </w:p>
    <w:p w:rsidR="00FF05AC" w:rsidRDefault="00FF05AC" w:rsidP="0000050D">
      <w:pPr>
        <w:rPr>
          <w:b/>
        </w:rPr>
      </w:pPr>
    </w:p>
    <w:p w:rsidR="00FF05AC" w:rsidRDefault="00FF05AC" w:rsidP="0000050D">
      <w:pPr>
        <w:rPr>
          <w:b/>
        </w:rPr>
      </w:pPr>
    </w:p>
    <w:p w:rsidR="00FF05AC" w:rsidRDefault="00FF05AC" w:rsidP="0000050D">
      <w:pPr>
        <w:rPr>
          <w:b/>
        </w:rPr>
      </w:pPr>
    </w:p>
    <w:p w:rsidR="00FF05AC" w:rsidRDefault="00FF05AC" w:rsidP="0000050D">
      <w:pPr>
        <w:rPr>
          <w:b/>
        </w:rPr>
      </w:pPr>
    </w:p>
    <w:p w:rsidR="00FF05AC" w:rsidRDefault="00FF05AC" w:rsidP="0000050D">
      <w:pPr>
        <w:rPr>
          <w:b/>
        </w:rPr>
      </w:pPr>
    </w:p>
    <w:p w:rsidR="00FF05AC" w:rsidRDefault="00FF05AC" w:rsidP="0000050D">
      <w:pPr>
        <w:rPr>
          <w:b/>
        </w:rPr>
      </w:pPr>
    </w:p>
    <w:p w:rsidR="00FF05AC" w:rsidRPr="0000050D" w:rsidRDefault="00FF05AC" w:rsidP="0000050D">
      <w:pPr>
        <w:rPr>
          <w:b/>
        </w:rPr>
      </w:pPr>
    </w:p>
    <w:p w:rsidR="00FF05AC" w:rsidRPr="00FF05AC" w:rsidRDefault="00FF05AC" w:rsidP="00FF05AC">
      <w:pPr>
        <w:pStyle w:val="Default"/>
        <w:jc w:val="right"/>
        <w:rPr>
          <w:b/>
          <w:bCs/>
        </w:rPr>
      </w:pPr>
      <w:r w:rsidRPr="00FF05AC">
        <w:rPr>
          <w:b/>
          <w:bCs/>
        </w:rPr>
        <w:lastRenderedPageBreak/>
        <w:t>Приложение к Постановлению Главы</w:t>
      </w:r>
    </w:p>
    <w:p w:rsidR="00FF05AC" w:rsidRPr="00FF05AC" w:rsidRDefault="00FF05AC" w:rsidP="00FF05AC">
      <w:pPr>
        <w:pStyle w:val="Default"/>
        <w:jc w:val="right"/>
        <w:rPr>
          <w:b/>
          <w:bCs/>
        </w:rPr>
      </w:pPr>
      <w:r w:rsidRPr="00FF05AC">
        <w:rPr>
          <w:b/>
          <w:bCs/>
        </w:rPr>
        <w:t xml:space="preserve">Местной Администрации МО </w:t>
      </w:r>
      <w:proofErr w:type="spellStart"/>
      <w:proofErr w:type="gramStart"/>
      <w:r w:rsidRPr="00FF05AC">
        <w:rPr>
          <w:b/>
          <w:bCs/>
        </w:rPr>
        <w:t>МО</w:t>
      </w:r>
      <w:proofErr w:type="spellEnd"/>
      <w:proofErr w:type="gramEnd"/>
    </w:p>
    <w:p w:rsidR="00FF05AC" w:rsidRPr="00FF05AC" w:rsidRDefault="00FF05AC" w:rsidP="00FF05AC">
      <w:pPr>
        <w:pStyle w:val="Default"/>
        <w:jc w:val="right"/>
        <w:rPr>
          <w:b/>
          <w:bCs/>
        </w:rPr>
      </w:pPr>
      <w:r w:rsidRPr="00FF05AC">
        <w:rPr>
          <w:b/>
          <w:bCs/>
        </w:rPr>
        <w:t>Аптекарский остров</w:t>
      </w:r>
    </w:p>
    <w:p w:rsidR="00FF05AC" w:rsidRPr="00FF05AC" w:rsidRDefault="00FF05AC" w:rsidP="00FF05AC">
      <w:pPr>
        <w:pStyle w:val="Default"/>
        <w:jc w:val="right"/>
        <w:rPr>
          <w:b/>
          <w:bCs/>
        </w:rPr>
      </w:pPr>
      <w:r w:rsidRPr="00FF05AC">
        <w:rPr>
          <w:b/>
          <w:bCs/>
        </w:rPr>
        <w:t xml:space="preserve">От_________________ №_____  </w:t>
      </w:r>
    </w:p>
    <w:p w:rsidR="00FF05AC" w:rsidRPr="00FF05AC" w:rsidRDefault="00FF05AC" w:rsidP="006D7864">
      <w:pPr>
        <w:pStyle w:val="Default"/>
        <w:jc w:val="center"/>
        <w:rPr>
          <w:b/>
          <w:bCs/>
        </w:rPr>
      </w:pPr>
    </w:p>
    <w:p w:rsidR="00FF05AC" w:rsidRDefault="00FF05AC" w:rsidP="006D7864">
      <w:pPr>
        <w:pStyle w:val="Default"/>
        <w:jc w:val="center"/>
        <w:rPr>
          <w:b/>
          <w:bCs/>
        </w:rPr>
      </w:pPr>
    </w:p>
    <w:p w:rsidR="006D7864" w:rsidRPr="00A57BD1" w:rsidRDefault="006D7864" w:rsidP="006D7864">
      <w:pPr>
        <w:pStyle w:val="Default"/>
        <w:jc w:val="center"/>
      </w:pPr>
      <w:r w:rsidRPr="00A57BD1">
        <w:rPr>
          <w:b/>
          <w:bCs/>
        </w:rPr>
        <w:t>ПОЛОЖЕНИЕ</w:t>
      </w:r>
    </w:p>
    <w:p w:rsidR="006D7864" w:rsidRPr="00A57BD1" w:rsidRDefault="006D7864" w:rsidP="006D7864">
      <w:pPr>
        <w:pStyle w:val="Default"/>
        <w:jc w:val="center"/>
        <w:rPr>
          <w:b/>
          <w:bCs/>
        </w:rPr>
      </w:pPr>
      <w:r w:rsidRPr="00A57BD1">
        <w:rPr>
          <w:b/>
          <w:bCs/>
        </w:rPr>
        <w:t xml:space="preserve">«О порядке организации и проведении местных и участии в организации </w:t>
      </w:r>
      <w:r w:rsidRPr="00A57BD1">
        <w:rPr>
          <w:b/>
          <w:bCs/>
        </w:rPr>
        <w:br/>
        <w:t xml:space="preserve">и проведении городских праздничных и иных зрелищных мероприятий </w:t>
      </w:r>
      <w:r w:rsidRPr="00A57BD1">
        <w:rPr>
          <w:b/>
          <w:bCs/>
        </w:rPr>
        <w:br/>
      </w:r>
      <w:r>
        <w:rPr>
          <w:b/>
          <w:bCs/>
        </w:rPr>
        <w:t>на территории Муниципального образования</w:t>
      </w:r>
      <w:r w:rsidRPr="00A57BD1">
        <w:rPr>
          <w:b/>
          <w:bCs/>
        </w:rPr>
        <w:t xml:space="preserve"> Аптекарский остров</w:t>
      </w:r>
    </w:p>
    <w:p w:rsidR="006D7864" w:rsidRPr="00A57BD1" w:rsidRDefault="006D7864" w:rsidP="006D7864">
      <w:pPr>
        <w:pStyle w:val="Default"/>
        <w:rPr>
          <w:b/>
          <w:bCs/>
        </w:rPr>
      </w:pPr>
    </w:p>
    <w:p w:rsidR="006D7864" w:rsidRPr="00A57BD1" w:rsidRDefault="006D7864" w:rsidP="006D7864">
      <w:pPr>
        <w:pStyle w:val="Default"/>
        <w:jc w:val="both"/>
      </w:pPr>
    </w:p>
    <w:p w:rsidR="006D7864" w:rsidRPr="00A57BD1" w:rsidRDefault="006D7864" w:rsidP="006D7864">
      <w:pPr>
        <w:pStyle w:val="Default"/>
        <w:ind w:firstLine="567"/>
        <w:jc w:val="both"/>
      </w:pPr>
      <w:r w:rsidRPr="00A57BD1">
        <w:t xml:space="preserve">Настоящее Положение разработано в соответствии с Федеральным законом </w:t>
      </w:r>
      <w:r w:rsidRPr="00A57BD1">
        <w:br/>
        <w:t xml:space="preserve">от 06.10.2003 № 131-ФЗ «Об общих принципах организации местного самоуправления </w:t>
      </w:r>
      <w:r w:rsidRPr="00A57BD1">
        <w:br/>
        <w:t xml:space="preserve">в Российской Федерации», Законом Санкт-Петербурга от 23.09.2009г. № 420-79 </w:t>
      </w:r>
      <w:r w:rsidRPr="00A57BD1">
        <w:br/>
        <w:t xml:space="preserve">«Об организации местного самоуправления в Санкт-Петербурге», Уставом </w:t>
      </w:r>
      <w:r w:rsidRPr="00A57BD1">
        <w:rPr>
          <w:bCs/>
        </w:rPr>
        <w:t>Муниципальном образовании Санкт-Петербурга Муниципального округа Аптекарский остров</w:t>
      </w:r>
      <w:r w:rsidRPr="00A57BD1">
        <w:t xml:space="preserve">. </w:t>
      </w:r>
    </w:p>
    <w:p w:rsidR="006D7864" w:rsidRPr="00A57BD1" w:rsidRDefault="006D7864" w:rsidP="006D7864">
      <w:pPr>
        <w:pStyle w:val="Default"/>
        <w:jc w:val="center"/>
        <w:rPr>
          <w:b/>
          <w:bCs/>
        </w:rPr>
      </w:pPr>
    </w:p>
    <w:p w:rsidR="006D7864" w:rsidRPr="00A57BD1" w:rsidRDefault="006D7864" w:rsidP="006D7864">
      <w:pPr>
        <w:pStyle w:val="Default"/>
        <w:jc w:val="center"/>
        <w:rPr>
          <w:b/>
          <w:bCs/>
        </w:rPr>
      </w:pPr>
      <w:r w:rsidRPr="00A57BD1">
        <w:rPr>
          <w:b/>
          <w:bCs/>
        </w:rPr>
        <w:t>1.Общие положения</w:t>
      </w:r>
    </w:p>
    <w:p w:rsidR="006D7864" w:rsidRPr="00A57BD1" w:rsidRDefault="006D7864" w:rsidP="006D7864">
      <w:pPr>
        <w:pStyle w:val="Default"/>
        <w:ind w:left="525"/>
        <w:jc w:val="both"/>
      </w:pPr>
    </w:p>
    <w:p w:rsidR="00B75401" w:rsidRPr="00B75401" w:rsidRDefault="006D7864" w:rsidP="00931FAD">
      <w:pPr>
        <w:pStyle w:val="a6"/>
        <w:numPr>
          <w:ilvl w:val="1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5401">
        <w:rPr>
          <w:rFonts w:ascii="Times New Roman" w:hAnsi="Times New Roman"/>
          <w:sz w:val="24"/>
          <w:szCs w:val="24"/>
        </w:rPr>
        <w:t>Настоящее Положение определяет порядок о</w:t>
      </w:r>
      <w:r w:rsidR="00633D34">
        <w:rPr>
          <w:rFonts w:ascii="Times New Roman" w:hAnsi="Times New Roman"/>
          <w:sz w:val="24"/>
          <w:szCs w:val="24"/>
        </w:rPr>
        <w:t xml:space="preserve">рганизации и проведения местных </w:t>
      </w:r>
      <w:r w:rsidRPr="00B75401">
        <w:rPr>
          <w:rFonts w:ascii="Times New Roman" w:hAnsi="Times New Roman"/>
          <w:sz w:val="24"/>
          <w:szCs w:val="24"/>
        </w:rPr>
        <w:t xml:space="preserve">праздничных и иных зрелищных мероприятий в </w:t>
      </w:r>
      <w:r w:rsidRPr="00B75401">
        <w:rPr>
          <w:rFonts w:ascii="Times New Roman" w:hAnsi="Times New Roman"/>
          <w:bCs/>
          <w:sz w:val="24"/>
          <w:szCs w:val="24"/>
        </w:rPr>
        <w:t xml:space="preserve">Муниципальном образовании </w:t>
      </w:r>
      <w:r w:rsidRPr="00B75401">
        <w:rPr>
          <w:rFonts w:ascii="Times New Roman" w:hAnsi="Times New Roman"/>
          <w:bCs/>
          <w:sz w:val="24"/>
          <w:szCs w:val="24"/>
        </w:rPr>
        <w:br/>
        <w:t>Санкт-Петербурга Муниципального округа Аптекарский остров</w:t>
      </w:r>
      <w:r w:rsidRPr="00B75401">
        <w:rPr>
          <w:rFonts w:ascii="Times New Roman" w:hAnsi="Times New Roman"/>
          <w:sz w:val="24"/>
          <w:szCs w:val="24"/>
        </w:rPr>
        <w:t xml:space="preserve"> (далее – МО Аптекарский остров) и определяет правовые и организационные основы деятельности МО Аптекарский остров по организации и проведению местных и участию в организации и проведении городских праздничных и иных зрелищных мероприятий. </w:t>
      </w:r>
    </w:p>
    <w:p w:rsidR="006D7864" w:rsidRDefault="006D7864" w:rsidP="006D7864">
      <w:pPr>
        <w:jc w:val="both"/>
      </w:pPr>
      <w:r w:rsidRPr="00A57BD1">
        <w:t xml:space="preserve">1.2. Под местным праздничным и иным зрелищным мероприятием понимается торжественное или иное массовое мероприятие на территории МО Аптекарский остров, проводимое для жителей МО Аптекарский остров. </w:t>
      </w:r>
    </w:p>
    <w:p w:rsidR="00B75401" w:rsidRPr="00A57BD1" w:rsidRDefault="00B75401" w:rsidP="006D7864">
      <w:pPr>
        <w:jc w:val="both"/>
      </w:pPr>
    </w:p>
    <w:p w:rsidR="006D7864" w:rsidRDefault="006D7864" w:rsidP="006D7864">
      <w:pPr>
        <w:jc w:val="both"/>
      </w:pPr>
      <w:r w:rsidRPr="00A57BD1">
        <w:t xml:space="preserve">1.3. МО Аптекарский остров принимает участие в организации и проведении городских праздничных и иных зрелищных мероприятий, связанных с праздниками и памятными датами, предусмотренными международными договорами Российской Федерации, актами международных организаций, участником которых является Российская Федерация, актами федерального законодательства и Законом Санкт-Петербурга от 26.10.2005г. </w:t>
      </w:r>
      <w:r w:rsidRPr="00A57BD1">
        <w:br/>
        <w:t xml:space="preserve">№ 555-78 «О праздниках и памятных датах в Санкт-Петербурге». </w:t>
      </w:r>
    </w:p>
    <w:p w:rsidR="00B75401" w:rsidRPr="00A57BD1" w:rsidRDefault="00B75401" w:rsidP="006D7864">
      <w:pPr>
        <w:jc w:val="both"/>
      </w:pPr>
    </w:p>
    <w:p w:rsidR="006D7864" w:rsidRPr="00A57BD1" w:rsidRDefault="006D7864" w:rsidP="006D7864">
      <w:pPr>
        <w:jc w:val="both"/>
      </w:pPr>
      <w:r w:rsidRPr="00A57BD1">
        <w:t xml:space="preserve">1.4. Реализацию мероприятий по решению вопроса местного значения «организация </w:t>
      </w:r>
      <w:r w:rsidRPr="00A57BD1">
        <w:br/>
        <w:t xml:space="preserve">и проведение местных и участие в организации и проведении городских праздничных </w:t>
      </w:r>
      <w:r w:rsidRPr="00A57BD1">
        <w:br/>
        <w:t xml:space="preserve">и иных зрелищных мероприятий» осуществляет Местная администрация МО Аптекарский остров (далее – Местная администрация) в соответствии с Конституцией Российской Федерации, Федеральными законами, Уставом Санкт-Петербурга, Законами </w:t>
      </w:r>
      <w:r w:rsidRPr="00A57BD1">
        <w:br/>
        <w:t xml:space="preserve">Санкт-Петербурга, Уставом Муниципальном образовании Санкт-Петербурга Муниципального округа Аптекарский остров, решениями Муниципального совета МО Аптекарский остров, настоящим Положением, иными нормативными правовыми актами. </w:t>
      </w:r>
    </w:p>
    <w:p w:rsidR="006D7864" w:rsidRPr="00A57BD1" w:rsidRDefault="006D7864" w:rsidP="006D7864">
      <w:pPr>
        <w:jc w:val="both"/>
      </w:pPr>
    </w:p>
    <w:p w:rsidR="006D7864" w:rsidRDefault="006D7864" w:rsidP="006D7864">
      <w:pPr>
        <w:jc w:val="center"/>
        <w:rPr>
          <w:b/>
        </w:rPr>
      </w:pPr>
      <w:r w:rsidRPr="00A57BD1">
        <w:rPr>
          <w:b/>
        </w:rPr>
        <w:t>2. Цели и задачи организации и проведения местных и участия в организации и проведении городских праздничных и иных зрелищных мероприятий</w:t>
      </w:r>
    </w:p>
    <w:p w:rsidR="006D7864" w:rsidRPr="00A57BD1" w:rsidRDefault="006D7864" w:rsidP="006D7864">
      <w:pPr>
        <w:jc w:val="center"/>
        <w:rPr>
          <w:b/>
        </w:rPr>
      </w:pPr>
    </w:p>
    <w:p w:rsidR="006D7864" w:rsidRPr="00A57BD1" w:rsidRDefault="006D7864" w:rsidP="006D7864">
      <w:pPr>
        <w:jc w:val="both"/>
      </w:pPr>
      <w:r w:rsidRPr="00A57BD1">
        <w:t xml:space="preserve">2.1. Целями организации и проведения местных и участия в организации и проведении городских праздничных и иных зрелищных мероприятий (далее – мероприятия) </w:t>
      </w:r>
      <w:r>
        <w:br/>
      </w:r>
      <w:r w:rsidRPr="00A57BD1">
        <w:t xml:space="preserve">на территории МО Аптекарский остров являются: </w:t>
      </w:r>
    </w:p>
    <w:p w:rsidR="006D7864" w:rsidRPr="00A57BD1" w:rsidRDefault="005D6D81" w:rsidP="006D7864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6D7864" w:rsidRPr="00A57BD1">
        <w:rPr>
          <w:color w:val="auto"/>
        </w:rPr>
        <w:t xml:space="preserve">организация культурного досуга и обеспечение услугами в области культуры жителей муниципального образования, проживающих на территории муниципального образования; </w:t>
      </w:r>
    </w:p>
    <w:p w:rsidR="006D7864" w:rsidRPr="00A57BD1" w:rsidRDefault="005D6D81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сохранение и развитие городских и местных традиций и обрядов; </w:t>
      </w:r>
    </w:p>
    <w:p w:rsidR="006D7864" w:rsidRPr="00A57BD1" w:rsidRDefault="005D6D81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>создание благоприятного культурного климата в и обеспечение жителей МО Аптекарский остров услугами в области культуры, путем наиболее полного удовлетворения потребностей жителей в приобщении к культурным ценностям, повышения общекультурного уровня населения МО Аптекарский остров.</w:t>
      </w:r>
    </w:p>
    <w:p w:rsidR="006D7864" w:rsidRPr="00A57BD1" w:rsidRDefault="006D7864" w:rsidP="006D7864">
      <w:pPr>
        <w:pStyle w:val="Default"/>
        <w:ind w:firstLine="567"/>
        <w:jc w:val="both"/>
      </w:pPr>
    </w:p>
    <w:p w:rsidR="006D7864" w:rsidRPr="00A57BD1" w:rsidRDefault="006D7864" w:rsidP="006D7864">
      <w:pPr>
        <w:jc w:val="both"/>
      </w:pPr>
      <w:r w:rsidRPr="00A57BD1">
        <w:t xml:space="preserve">2.2. Задачами организации и проведения мероприятий являются: 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укрепление положительных тенденций в росте самосознания и активности жителей МО Аптекарский остров; 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удовлетворение потребности в положительном эмоциональном настроении </w:t>
      </w:r>
      <w:r w:rsidR="006D7864">
        <w:rPr>
          <w:color w:val="auto"/>
        </w:rPr>
        <w:br/>
      </w:r>
      <w:r w:rsidR="006D7864" w:rsidRPr="00A57BD1">
        <w:rPr>
          <w:color w:val="auto"/>
        </w:rPr>
        <w:t xml:space="preserve">от непосредственного участия в разнообразных элементах праздника и зрелищных мероприятиях; 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предоставление комплекса мероприятий, обеспечивающих наиболее полное удовлетворение культурных запросов и духовных потребностей жителей, их активный отдых, развитие инициативы и реализация творческих возможностей;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>- реализация государственной политики в области культуры и досуга, поддержки молодежи и семьи;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формирование ценностных ориентиров у населения; 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>укрепление института семьи посредством совместного проведения семейного досуга;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сокращение или ликвидация асоциального поведения в обществе; 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формирование социально значимых потребностей личности и норм поведения </w:t>
      </w:r>
      <w:r w:rsidR="006D7864">
        <w:rPr>
          <w:color w:val="auto"/>
        </w:rPr>
        <w:br/>
      </w:r>
      <w:r w:rsidR="006D7864" w:rsidRPr="00A57BD1">
        <w:rPr>
          <w:color w:val="auto"/>
        </w:rPr>
        <w:t xml:space="preserve">в обществе; 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повышение интереса жителей муниципального образования к историческому </w:t>
      </w:r>
      <w:r w:rsidR="006D7864">
        <w:rPr>
          <w:color w:val="auto"/>
        </w:rPr>
        <w:br/>
      </w:r>
      <w:r w:rsidR="006D7864" w:rsidRPr="00A57BD1">
        <w:rPr>
          <w:color w:val="auto"/>
        </w:rPr>
        <w:t>и культурному наследию России, готовности сохранять, развивать и приумножать традиции Санкт-Петербурга и МО Аптекарский остров;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>- укрепление связи поколений;</w:t>
      </w:r>
    </w:p>
    <w:p w:rsidR="006D7864" w:rsidRPr="00BF39C5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предотвращение распространения межэтнической и межконфессиональной враждебности </w:t>
      </w:r>
      <w:r w:rsidR="009D41B1">
        <w:rPr>
          <w:color w:val="auto"/>
        </w:rPr>
        <w:br/>
      </w:r>
      <w:r w:rsidR="006D7864" w:rsidRPr="00A57BD1">
        <w:rPr>
          <w:color w:val="auto"/>
        </w:rPr>
        <w:t xml:space="preserve">и нетерпимости, агрессии и насилия на межэтнической основе, экстремизма </w:t>
      </w:r>
      <w:r w:rsidR="009D41B1">
        <w:rPr>
          <w:color w:val="auto"/>
        </w:rPr>
        <w:br/>
      </w:r>
      <w:r w:rsidR="006D7864" w:rsidRPr="00A57BD1">
        <w:rPr>
          <w:color w:val="auto"/>
        </w:rPr>
        <w:t>на националистической почве</w:t>
      </w:r>
      <w:r w:rsidR="006D7864" w:rsidRPr="00BF39C5">
        <w:rPr>
          <w:color w:val="auto"/>
        </w:rPr>
        <w:t>;</w:t>
      </w:r>
    </w:p>
    <w:p w:rsidR="006D7864" w:rsidRPr="00E5078C" w:rsidRDefault="006D7864" w:rsidP="006D7864">
      <w:pPr>
        <w:pStyle w:val="Default"/>
        <w:jc w:val="both"/>
        <w:rPr>
          <w:color w:val="000000" w:themeColor="text1"/>
        </w:rPr>
      </w:pPr>
      <w:r w:rsidRPr="00A57BD1">
        <w:rPr>
          <w:color w:val="auto"/>
        </w:rPr>
        <w:t xml:space="preserve">- сохранение памяти о подвигах человеческой солидарности, проявленных жителями </w:t>
      </w:r>
      <w:r w:rsidRPr="00E5078C">
        <w:rPr>
          <w:color w:val="000000" w:themeColor="text1"/>
        </w:rPr>
        <w:t>города Ленинграда в годы Великой Отечественной войны, фашистской блокады;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000000" w:themeColor="text1"/>
        </w:rPr>
        <w:t>-</w:t>
      </w:r>
      <w:r w:rsidR="006D7864" w:rsidRPr="00E5078C">
        <w:rPr>
          <w:color w:val="000000" w:themeColor="text1"/>
        </w:rPr>
        <w:t>содействие развитию</w:t>
      </w:r>
      <w:r w:rsidR="006D7864" w:rsidRPr="00A57BD1">
        <w:rPr>
          <w:color w:val="auto"/>
        </w:rPr>
        <w:t xml:space="preserve"> образовательного, культурного и духовного потенциала жителей муниципального образования, интереса к героическому прошлому нашего народа;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>патриотическое и эстетическое воспитание населения, приобщение к культурным традициям;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>сохранение городских и местный традиций;</w:t>
      </w:r>
    </w:p>
    <w:p w:rsidR="006D7864" w:rsidRPr="00A57BD1" w:rsidRDefault="00931FAD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поздравление с юбилеями со дня свадьбы и юбилеями со дня рождения граждан муниципального образования МО Аптекарский остров. </w:t>
      </w:r>
    </w:p>
    <w:p w:rsidR="006D7864" w:rsidRPr="00A57BD1" w:rsidRDefault="006D7864" w:rsidP="006D7864">
      <w:pPr>
        <w:jc w:val="both"/>
      </w:pPr>
    </w:p>
    <w:p w:rsidR="006D7864" w:rsidRPr="00A57BD1" w:rsidRDefault="006D7864" w:rsidP="006D7864">
      <w:pPr>
        <w:jc w:val="both"/>
      </w:pPr>
    </w:p>
    <w:p w:rsidR="006D7864" w:rsidRDefault="006D7864" w:rsidP="006D7864">
      <w:pPr>
        <w:jc w:val="center"/>
        <w:rPr>
          <w:b/>
        </w:rPr>
      </w:pPr>
      <w:r w:rsidRPr="00A57BD1">
        <w:rPr>
          <w:b/>
        </w:rPr>
        <w:t>3. Виды мероприятий праздничных и иных зрелищных мероприятий</w:t>
      </w:r>
    </w:p>
    <w:p w:rsidR="006D7864" w:rsidRPr="00A57BD1" w:rsidRDefault="006D7864" w:rsidP="006D7864">
      <w:pPr>
        <w:jc w:val="center"/>
        <w:rPr>
          <w:b/>
        </w:rPr>
      </w:pPr>
    </w:p>
    <w:p w:rsidR="006D7864" w:rsidRPr="00A57BD1" w:rsidRDefault="006D7864" w:rsidP="00FF05AC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3.1. Мероприятия проводятся в соответствии с утвержденными планами и программами </w:t>
      </w:r>
      <w:r>
        <w:rPr>
          <w:color w:val="auto"/>
        </w:rPr>
        <w:br/>
      </w:r>
      <w:r w:rsidRPr="00A57BD1">
        <w:rPr>
          <w:color w:val="auto"/>
        </w:rPr>
        <w:t xml:space="preserve">и могут представлять собой следующие виды: </w:t>
      </w:r>
    </w:p>
    <w:p w:rsidR="006D7864" w:rsidRPr="00A57BD1" w:rsidRDefault="00FF05AC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местные праздничные и зрелищные мероприятия, </w:t>
      </w:r>
    </w:p>
    <w:p w:rsidR="006D7864" w:rsidRPr="00A57BD1" w:rsidRDefault="00FF05AC" w:rsidP="006D7864">
      <w:pPr>
        <w:pStyle w:val="Default"/>
        <w:tabs>
          <w:tab w:val="left" w:pos="9214"/>
        </w:tabs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участие в организации и проведении празднично-зрелищных мероприятий, связанных </w:t>
      </w:r>
      <w:r w:rsidR="006D7864" w:rsidRPr="002265B0">
        <w:rPr>
          <w:color w:val="auto"/>
        </w:rPr>
        <w:br/>
      </w:r>
      <w:r w:rsidR="006D7864" w:rsidRPr="00A57BD1">
        <w:rPr>
          <w:color w:val="auto"/>
        </w:rPr>
        <w:t xml:space="preserve">с чествованием трудовых коллективов и общественных организаций, расположенных </w:t>
      </w:r>
      <w:r w:rsidR="006D7864" w:rsidRPr="002265B0">
        <w:rPr>
          <w:color w:val="auto"/>
        </w:rPr>
        <w:br/>
      </w:r>
      <w:r w:rsidR="006D7864">
        <w:rPr>
          <w:color w:val="auto"/>
        </w:rPr>
        <w:t>н</w:t>
      </w:r>
      <w:r w:rsidR="006D7864" w:rsidRPr="00A57BD1">
        <w:rPr>
          <w:color w:val="auto"/>
        </w:rPr>
        <w:t xml:space="preserve">а территории МО Аптекарский остров; </w:t>
      </w:r>
    </w:p>
    <w:p w:rsidR="006D7864" w:rsidRPr="00A57BD1" w:rsidRDefault="00FF05AC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мероприятия, связанные с проведением юбилейных праздников; </w:t>
      </w:r>
    </w:p>
    <w:p w:rsidR="006D7864" w:rsidRPr="00A57BD1" w:rsidRDefault="00FF05AC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организация посещения зрелищных мероприятий; </w:t>
      </w:r>
    </w:p>
    <w:p w:rsidR="006D7864" w:rsidRPr="00A57BD1" w:rsidRDefault="00FF05AC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организация посещения зрелищных мероприятий, организованных по инициативе граждан </w:t>
      </w:r>
      <w:r w:rsidR="009D41B1">
        <w:rPr>
          <w:color w:val="auto"/>
        </w:rPr>
        <w:br/>
      </w:r>
      <w:r w:rsidR="006D7864" w:rsidRPr="00A57BD1">
        <w:rPr>
          <w:color w:val="auto"/>
        </w:rPr>
        <w:t xml:space="preserve">и общественных организаций, находящихся на территории МО Аптекарский остров.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3.2. Мероприятия могут проводиться в следующих организационных формах: </w:t>
      </w:r>
    </w:p>
    <w:p w:rsidR="006D7864" w:rsidRPr="00A57BD1" w:rsidRDefault="00FF05AC" w:rsidP="006D786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6D7864" w:rsidRPr="00A57BD1">
        <w:rPr>
          <w:color w:val="auto"/>
        </w:rPr>
        <w:t>фестивали, смотры  конкурсы;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>- торжественные или праздничные вечера;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- утренники;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- концерты;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- спектакли, театрализованные представления;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- вечера отдыха, встречи, в том числе праздничные обеды;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- конкурсы, соревнования, викторины,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- праздничные шествия;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- праздничные народные гулянья; </w:t>
      </w:r>
    </w:p>
    <w:p w:rsidR="006D7864" w:rsidRPr="00A57BD1" w:rsidRDefault="00FF05AC" w:rsidP="006D786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D7864" w:rsidRPr="00A57BD1">
        <w:rPr>
          <w:color w:val="auto"/>
        </w:rPr>
        <w:t xml:space="preserve">мероприятия, связанные с проведением юбилейных праздников;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- праздники улиц и дворов.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>- иные виды мероприятий в рамках ведомственных целевых программ.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</w:p>
    <w:p w:rsidR="006D7864" w:rsidRPr="00E5078C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3.3. Участниками </w:t>
      </w:r>
      <w:r w:rsidRPr="00E5078C">
        <w:rPr>
          <w:color w:val="auto"/>
        </w:rPr>
        <w:t>мероприятий являются:</w:t>
      </w:r>
    </w:p>
    <w:p w:rsidR="006D7864" w:rsidRPr="00A57BD1" w:rsidRDefault="009D41B1" w:rsidP="006D786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6D7864" w:rsidRPr="00E5078C">
        <w:rPr>
          <w:color w:val="auto"/>
        </w:rPr>
        <w:t>жители, граждане, работающие в трудовых коллективах, расположенных на территории МО Аптекарский остров, члены общественных организаций и творческих коллективов;</w:t>
      </w:r>
    </w:p>
    <w:p w:rsidR="006D7864" w:rsidRPr="00A57BD1" w:rsidRDefault="009D41B1" w:rsidP="009D41B1">
      <w:pPr>
        <w:pStyle w:val="Default"/>
        <w:rPr>
          <w:color w:val="auto"/>
        </w:rPr>
      </w:pPr>
      <w:r>
        <w:rPr>
          <w:color w:val="auto"/>
        </w:rPr>
        <w:t xml:space="preserve">-  </w:t>
      </w:r>
      <w:r w:rsidR="006D7864" w:rsidRPr="00A57BD1">
        <w:rPr>
          <w:color w:val="auto"/>
        </w:rPr>
        <w:t xml:space="preserve">учащиеся образовательных учреждений, расположенных на территории </w:t>
      </w:r>
      <w:r w:rsidR="006D7864">
        <w:rPr>
          <w:color w:val="auto"/>
        </w:rPr>
        <w:br/>
      </w:r>
      <w:r w:rsidR="006D7864" w:rsidRPr="00A57BD1">
        <w:rPr>
          <w:color w:val="auto"/>
        </w:rPr>
        <w:t xml:space="preserve">МО Аптекарский остров; </w:t>
      </w:r>
    </w:p>
    <w:p w:rsidR="006D7864" w:rsidRPr="00A57BD1" w:rsidRDefault="009D41B1" w:rsidP="006D786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6D7864" w:rsidRPr="00A57BD1">
        <w:rPr>
          <w:color w:val="auto"/>
        </w:rPr>
        <w:t xml:space="preserve">воспитанники дошкольных образовательных учреждений, расположенных на территории </w:t>
      </w:r>
      <w:r w:rsidR="006D7864" w:rsidRPr="00A57BD1">
        <w:t>МО Аптекарский остров</w:t>
      </w:r>
      <w:r w:rsidR="006D7864" w:rsidRPr="00A57BD1">
        <w:rPr>
          <w:color w:val="auto"/>
        </w:rPr>
        <w:t>;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3.4. В зависимости от характера празднично-зрелищного мероприятия количество и состав участников подтверждается списками участников из числа жителей МО Аптекарский остров, либо актами. </w:t>
      </w:r>
    </w:p>
    <w:p w:rsidR="006D7864" w:rsidRPr="00A57BD1" w:rsidRDefault="006D7864" w:rsidP="006D7864">
      <w:pPr>
        <w:pStyle w:val="Default"/>
        <w:jc w:val="both"/>
        <w:rPr>
          <w:color w:val="auto"/>
        </w:rPr>
      </w:pPr>
    </w:p>
    <w:p w:rsidR="006D7864" w:rsidRDefault="006D7864" w:rsidP="006D7864">
      <w:pPr>
        <w:jc w:val="center"/>
        <w:rPr>
          <w:b/>
        </w:rPr>
      </w:pPr>
      <w:r w:rsidRPr="00A57BD1">
        <w:rPr>
          <w:b/>
        </w:rPr>
        <w:t>4. Порядок проведения мероприятий</w:t>
      </w:r>
    </w:p>
    <w:p w:rsidR="006D7864" w:rsidRPr="00A57BD1" w:rsidRDefault="006D7864" w:rsidP="006D7864">
      <w:pPr>
        <w:jc w:val="center"/>
        <w:rPr>
          <w:b/>
        </w:rPr>
      </w:pPr>
    </w:p>
    <w:p w:rsidR="006D7864" w:rsidRDefault="006D7864" w:rsidP="006D7864">
      <w:pPr>
        <w:shd w:val="clear" w:color="auto" w:fill="FFFFFF"/>
        <w:jc w:val="both"/>
      </w:pPr>
      <w:r w:rsidRPr="00A57BD1">
        <w:t xml:space="preserve">4.1.Праздничные мероприятия проводятся Местной </w:t>
      </w:r>
      <w:r w:rsidRPr="00E5078C">
        <w:rPr>
          <w:color w:val="000000" w:themeColor="text1"/>
        </w:rPr>
        <w:t xml:space="preserve">администрацией </w:t>
      </w:r>
      <w:r w:rsidRPr="00A57BD1">
        <w:t>муниципального образования</w:t>
      </w:r>
      <w:r w:rsidRPr="00E5078C">
        <w:t xml:space="preserve"> </w:t>
      </w:r>
      <w:r w:rsidRPr="00A57BD1">
        <w:t xml:space="preserve">в преддверии и/или непосредственно в дни праздников и памятных дат, установленных законом Санкт-Петербурга от 26 октября 2005 г. № 555-78 «О праздниках </w:t>
      </w:r>
      <w:r w:rsidR="009D41B1">
        <w:br/>
      </w:r>
      <w:r w:rsidRPr="00A57BD1">
        <w:t>и памятных датах в Санкт-Петербурге», и памятных дат муниципального образования, устанавливаемых муниципальными правовыми актами.</w:t>
      </w:r>
    </w:p>
    <w:p w:rsidR="00200D5B" w:rsidRPr="00A57BD1" w:rsidRDefault="00200D5B" w:rsidP="006D7864">
      <w:pPr>
        <w:shd w:val="clear" w:color="auto" w:fill="FFFFFF"/>
        <w:jc w:val="both"/>
      </w:pPr>
    </w:p>
    <w:p w:rsidR="006D7864" w:rsidRDefault="006D7864" w:rsidP="006D7864">
      <w:pPr>
        <w:jc w:val="both"/>
      </w:pPr>
      <w:r w:rsidRPr="00A57BD1">
        <w:t xml:space="preserve">4.2. Местная администрация в соответствии с Решением Муниципального Совета МО Аптекарский остров о местном бюджете на текущий финансовый год, разрабатывает ведомственную целевую программу по организации и проведению мероприятий </w:t>
      </w:r>
      <w:r>
        <w:br/>
      </w:r>
      <w:r w:rsidRPr="00A57BD1">
        <w:t xml:space="preserve">по организации и проведении местных и участии в организации и проведении городских праздничных и иных зрелищных мероприятий, которая утверждается главой Местной администрации. </w:t>
      </w:r>
    </w:p>
    <w:p w:rsidR="00200D5B" w:rsidRPr="00A57BD1" w:rsidRDefault="00200D5B" w:rsidP="006D7864">
      <w:pPr>
        <w:jc w:val="both"/>
      </w:pPr>
    </w:p>
    <w:p w:rsidR="006D7864" w:rsidRPr="00A57BD1" w:rsidRDefault="006D7864" w:rsidP="006D7864">
      <w:pPr>
        <w:pStyle w:val="Default"/>
        <w:jc w:val="both"/>
        <w:rPr>
          <w:color w:val="auto"/>
        </w:rPr>
      </w:pPr>
      <w:r w:rsidRPr="00A57BD1">
        <w:rPr>
          <w:color w:val="auto"/>
        </w:rPr>
        <w:t xml:space="preserve">4.3. Органы местного самоуправления МО </w:t>
      </w:r>
      <w:r w:rsidRPr="00A57BD1">
        <w:t>Аптекарский остров</w:t>
      </w:r>
      <w:r w:rsidRPr="00A57BD1">
        <w:rPr>
          <w:color w:val="auto"/>
        </w:rPr>
        <w:t xml:space="preserve"> при принятии ведомственных целевых программ на проведение местных </w:t>
      </w:r>
      <w:r w:rsidRPr="00A57BD1">
        <w:t xml:space="preserve">праздничных и иных зрелищных мероприятий, </w:t>
      </w:r>
      <w:r w:rsidRPr="00A57BD1">
        <w:rPr>
          <w:color w:val="auto"/>
        </w:rPr>
        <w:t xml:space="preserve">культурно-массовых мероприятий должны учитывать обращения и пожелания граждан. </w:t>
      </w:r>
    </w:p>
    <w:p w:rsidR="006D7864" w:rsidRDefault="006D7864" w:rsidP="006D7864">
      <w:pPr>
        <w:jc w:val="both"/>
      </w:pPr>
      <w:r w:rsidRPr="00A57BD1">
        <w:t xml:space="preserve">4.4. Ведомственная целевая программа содержит перечень мероприятий, определяет сроки их проведения, расходы на их проведение. </w:t>
      </w:r>
    </w:p>
    <w:p w:rsidR="00200D5B" w:rsidRPr="00A57BD1" w:rsidRDefault="00200D5B" w:rsidP="006D7864">
      <w:pPr>
        <w:jc w:val="both"/>
      </w:pPr>
    </w:p>
    <w:p w:rsidR="006D7864" w:rsidRDefault="006D7864" w:rsidP="009D41B1">
      <w:r w:rsidRPr="00A57BD1">
        <w:t xml:space="preserve">4.5. Реализация мероприятий ведомственной целевой программы осуществляется Местной администрацией и привлекаемыми на договорной основе организациями различной формы собственности, индивидуальными предпринимателями в соответствии с действующим законодательством. </w:t>
      </w:r>
    </w:p>
    <w:p w:rsidR="00200D5B" w:rsidRPr="00A57BD1" w:rsidRDefault="00200D5B" w:rsidP="009D41B1"/>
    <w:p w:rsidR="006D7864" w:rsidRDefault="006D7864" w:rsidP="006D7864">
      <w:pPr>
        <w:jc w:val="both"/>
      </w:pPr>
      <w:r w:rsidRPr="00A57BD1">
        <w:lastRenderedPageBreak/>
        <w:t>4.6. На каждое уличное праздничное и иное уличное зрелищное мероприятие, организатор мер</w:t>
      </w:r>
      <w:r>
        <w:t>оприятия разрабатывает программ</w:t>
      </w:r>
      <w:r w:rsidRPr="00F761AD">
        <w:t>у</w:t>
      </w:r>
      <w:r w:rsidRPr="00A57BD1">
        <w:t xml:space="preserve"> (сценарий) организации и проведения мероприятия. В программе (сценарии) указывается наименование мероприятия, адрес </w:t>
      </w:r>
      <w:r>
        <w:br/>
      </w:r>
      <w:r w:rsidRPr="00A57BD1">
        <w:t xml:space="preserve">и время его проведения, количество участников, сумма финансирования и ответственный </w:t>
      </w:r>
      <w:r w:rsidR="009D41B1">
        <w:br/>
      </w:r>
      <w:r w:rsidRPr="00A57BD1">
        <w:t xml:space="preserve">за проведение.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 xml:space="preserve">4.7. В случае если организатором мероприятия выступает муниципальное образование,  муниципальным служащим Местной администрации, к должностным обязанностям которого отнесены вопросы планирования мероприятий, разрабатывается программа организации </w:t>
      </w:r>
      <w:r w:rsidR="009D41B1">
        <w:br/>
      </w:r>
      <w:r w:rsidRPr="00A57BD1">
        <w:t>и проведения мероприятия (далее – программа) и смета расходов. Программа утверждается главой Местной администрации</w:t>
      </w:r>
      <w:r w:rsidR="009D41B1">
        <w:t xml:space="preserve"> муниципального образования муниципальный округ Аптекарский остров</w:t>
      </w:r>
      <w:r w:rsidRPr="00A57BD1">
        <w:t xml:space="preserve">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  <w:rPr>
          <w:color w:val="FF0000"/>
        </w:rPr>
      </w:pPr>
      <w:r w:rsidRPr="00A57BD1">
        <w:t>4.8.По итогам проведенного мероприятия в Местную администрацию предоставляется отчетная документация</w:t>
      </w:r>
      <w:r w:rsidRPr="00E5078C">
        <w:t xml:space="preserve"> </w:t>
      </w:r>
      <w:r w:rsidRPr="00A57BD1">
        <w:t xml:space="preserve">муниципальным служащим Местной администрации, </w:t>
      </w:r>
      <w:r>
        <w:br/>
      </w:r>
      <w:r w:rsidRPr="00A57BD1">
        <w:t xml:space="preserve">к должностным обязанностям которого отнесены </w:t>
      </w:r>
      <w:r>
        <w:t>вопросы проведения</w:t>
      </w:r>
      <w:r w:rsidRPr="00A57BD1">
        <w:t xml:space="preserve"> мероприятий</w:t>
      </w:r>
      <w:r>
        <w:t>, проводимых Местной администрацией</w:t>
      </w:r>
      <w:r w:rsidRPr="00BF39C5">
        <w:rPr>
          <w:color w:val="FF0000"/>
        </w:rPr>
        <w:t xml:space="preserve">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  <w:rPr>
          <w:color w:val="000000" w:themeColor="text1"/>
        </w:rPr>
      </w:pPr>
      <w:r w:rsidRPr="00E5078C">
        <w:rPr>
          <w:color w:val="000000" w:themeColor="text1"/>
        </w:rPr>
        <w:t xml:space="preserve">4.9.Допускается финансирование мероприятий в форме благотворительных акций </w:t>
      </w:r>
      <w:r>
        <w:rPr>
          <w:color w:val="000000" w:themeColor="text1"/>
        </w:rPr>
        <w:br/>
      </w:r>
      <w:r w:rsidRPr="00E5078C">
        <w:rPr>
          <w:color w:val="000000" w:themeColor="text1"/>
        </w:rPr>
        <w:t xml:space="preserve">со стороны коммерческих организаций и учреждений, за счет внебюджетных средств </w:t>
      </w:r>
      <w:r>
        <w:rPr>
          <w:color w:val="000000" w:themeColor="text1"/>
        </w:rPr>
        <w:br/>
      </w:r>
      <w:r w:rsidRPr="00E5078C">
        <w:rPr>
          <w:color w:val="000000" w:themeColor="text1"/>
        </w:rPr>
        <w:t xml:space="preserve">и добровольных (в том числе целевых) взносов и пожертвований физических </w:t>
      </w:r>
      <w:r>
        <w:rPr>
          <w:color w:val="000000" w:themeColor="text1"/>
        </w:rPr>
        <w:br/>
      </w:r>
      <w:r w:rsidRPr="00E5078C">
        <w:rPr>
          <w:color w:val="000000" w:themeColor="text1"/>
        </w:rPr>
        <w:t>и юридических лиц.</w:t>
      </w:r>
    </w:p>
    <w:p w:rsidR="00200D5B" w:rsidRPr="00E5078C" w:rsidRDefault="00200D5B" w:rsidP="006D7864">
      <w:pPr>
        <w:jc w:val="both"/>
        <w:rPr>
          <w:color w:val="000000" w:themeColor="text1"/>
        </w:rPr>
      </w:pPr>
    </w:p>
    <w:p w:rsidR="006D7864" w:rsidRDefault="006D7864" w:rsidP="006D7864">
      <w:pPr>
        <w:jc w:val="both"/>
        <w:rPr>
          <w:color w:val="000000" w:themeColor="text1"/>
        </w:rPr>
      </w:pPr>
      <w:r w:rsidRPr="00E5078C">
        <w:rPr>
          <w:color w:val="000000" w:themeColor="text1"/>
        </w:rPr>
        <w:t xml:space="preserve">4.10. Для обеспечения общественного порядка и безопасности участников уличных мероприятий, о дате и времени проведения праздничного и иного зрелищного мероприятия </w:t>
      </w:r>
      <w:r w:rsidR="00200D5B">
        <w:rPr>
          <w:color w:val="000000" w:themeColor="text1"/>
        </w:rPr>
        <w:br/>
      </w:r>
      <w:r w:rsidRPr="00E5078C">
        <w:rPr>
          <w:color w:val="000000" w:themeColor="text1"/>
        </w:rPr>
        <w:t xml:space="preserve">в случае необходимости информируется администрация Петроградского района </w:t>
      </w:r>
      <w:r w:rsidR="00200D5B">
        <w:rPr>
          <w:color w:val="000000" w:themeColor="text1"/>
        </w:rPr>
        <w:br/>
      </w:r>
      <w:r w:rsidRPr="00E5078C">
        <w:rPr>
          <w:color w:val="000000" w:themeColor="text1"/>
        </w:rPr>
        <w:t>Санкт-Петербурга, органы внутренних дел и здравоохранения.</w:t>
      </w:r>
    </w:p>
    <w:p w:rsidR="00200D5B" w:rsidRPr="00E5078C" w:rsidRDefault="00200D5B" w:rsidP="006D7864">
      <w:pPr>
        <w:jc w:val="both"/>
        <w:rPr>
          <w:color w:val="000000" w:themeColor="text1"/>
        </w:rPr>
      </w:pPr>
    </w:p>
    <w:p w:rsidR="006D7864" w:rsidRPr="00A57BD1" w:rsidRDefault="006D7864" w:rsidP="006D7864">
      <w:pPr>
        <w:jc w:val="both"/>
      </w:pPr>
      <w:r w:rsidRPr="00A57BD1">
        <w:t>4.11. Население МО Аптекарский остров о предстоящих мероприятиях информируется через местные СМИ, сайт МО Аптекарский остров, информационные плакаты, листовки, афиши.</w:t>
      </w:r>
    </w:p>
    <w:p w:rsidR="006D7864" w:rsidRDefault="006D7864" w:rsidP="006D7864">
      <w:pPr>
        <w:jc w:val="both"/>
      </w:pPr>
      <w:r w:rsidRPr="00A57BD1">
        <w:t>4.</w:t>
      </w:r>
      <w:r>
        <w:t>12</w:t>
      </w:r>
      <w:r w:rsidRPr="00A57BD1">
        <w:t xml:space="preserve">. Публичные мероприятия, организуемые при проведении местных праздничных </w:t>
      </w:r>
      <w:r>
        <w:br/>
      </w:r>
      <w:r w:rsidRPr="00A57BD1">
        <w:t xml:space="preserve">и иных зрелищных мероприятий, могут проводиться на открытых площадках, </w:t>
      </w:r>
      <w:r>
        <w:br/>
      </w:r>
      <w:r w:rsidRPr="00A57BD1">
        <w:t xml:space="preserve">в концертных залах, досуговых объектах, кинозалах и других местах в зависимости </w:t>
      </w:r>
      <w:r>
        <w:br/>
      </w:r>
      <w:r w:rsidRPr="00A57BD1">
        <w:t xml:space="preserve">от назначения мероприятия, цели проведения и привлекаемой аудитории. </w:t>
      </w:r>
    </w:p>
    <w:p w:rsidR="00200D5B" w:rsidRPr="00A57BD1" w:rsidRDefault="00200D5B" w:rsidP="006D7864">
      <w:pPr>
        <w:jc w:val="both"/>
      </w:pPr>
    </w:p>
    <w:p w:rsidR="00200D5B" w:rsidRDefault="006D7864" w:rsidP="006D7864">
      <w:pPr>
        <w:jc w:val="both"/>
      </w:pPr>
      <w:r w:rsidRPr="00A57BD1">
        <w:t>4.</w:t>
      </w:r>
      <w:r>
        <w:t>13</w:t>
      </w:r>
      <w:r w:rsidRPr="00A57BD1">
        <w:t xml:space="preserve">. Организатор публичного мероприятия проводит работу по техническому </w:t>
      </w:r>
      <w:r>
        <w:br/>
      </w:r>
      <w:r w:rsidRPr="00A57BD1">
        <w:t xml:space="preserve">и материальному обустройству массового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 и выполнение мероприятий </w:t>
      </w:r>
      <w:r>
        <w:br/>
      </w:r>
      <w:r w:rsidRPr="00A57BD1">
        <w:t xml:space="preserve">по противопожарной безопасности. </w:t>
      </w:r>
    </w:p>
    <w:p w:rsidR="006D7864" w:rsidRDefault="006D7864" w:rsidP="006D7864">
      <w:pPr>
        <w:ind w:firstLine="567"/>
        <w:jc w:val="both"/>
      </w:pPr>
      <w:proofErr w:type="gramStart"/>
      <w:r w:rsidRPr="00A57BD1">
        <w:t xml:space="preserve">Оборудование, благоустройство, оформление территорий объектов проведения публичных мероприятий при организации местных праздничных и иных зрелищных мероприятий включает проведение необходимых работ по обеспечению использования: </w:t>
      </w:r>
      <w:r>
        <w:br/>
      </w:r>
      <w:r w:rsidRPr="00A57BD1">
        <w:t xml:space="preserve">а) поверхности земли, покрытия; б) газонов, зеленых насаждений; в) ограждений; </w:t>
      </w:r>
      <w:r>
        <w:br/>
      </w:r>
      <w:r w:rsidRPr="00A57BD1">
        <w:t xml:space="preserve">г) навесов (зонты, шатры, палатки, тенты); д) сценических установок, трибун, сцен; </w:t>
      </w:r>
      <w:r>
        <w:br/>
      </w:r>
      <w:r w:rsidRPr="00A57BD1">
        <w:t>е) праздничного оформления; ж) отдельно стоящих рекламно-информационных объектов;</w:t>
      </w:r>
      <w:proofErr w:type="gramEnd"/>
      <w:r w:rsidRPr="00A57BD1">
        <w:t xml:space="preserve"> з) освещения;</w:t>
      </w:r>
      <w:r>
        <w:t xml:space="preserve"> </w:t>
      </w:r>
      <w:r w:rsidRPr="00A57BD1">
        <w:t xml:space="preserve">и) вспомогательного оборудование (стенды, урны); к) мобильных туалетов; л) мест парковки. </w:t>
      </w:r>
    </w:p>
    <w:p w:rsidR="006D7864" w:rsidRPr="00A57BD1" w:rsidRDefault="006D7864" w:rsidP="006D7864">
      <w:pPr>
        <w:ind w:firstLine="567"/>
        <w:jc w:val="both"/>
      </w:pPr>
      <w:r w:rsidRPr="00A57BD1">
        <w:t xml:space="preserve">К общим требованиям по оборудованию, благоустройству, оформлению территорий объектов проведения публичных мероприятий при организации местных праздничных </w:t>
      </w:r>
      <w:r>
        <w:br/>
      </w:r>
      <w:r w:rsidRPr="00A57BD1">
        <w:t xml:space="preserve">и иных зрелищных мероприятий относятся: </w:t>
      </w:r>
    </w:p>
    <w:p w:rsidR="006D7864" w:rsidRPr="00A57BD1" w:rsidRDefault="006D7864" w:rsidP="006D7864">
      <w:pPr>
        <w:jc w:val="both"/>
      </w:pPr>
      <w:r w:rsidRPr="00A57BD1">
        <w:t xml:space="preserve">- использование оборудования только на период проведения мероприятия; </w:t>
      </w:r>
    </w:p>
    <w:p w:rsidR="006D7864" w:rsidRPr="00A57BD1" w:rsidRDefault="006D7864" w:rsidP="006D7864">
      <w:pPr>
        <w:jc w:val="both"/>
      </w:pPr>
      <w:r w:rsidRPr="00A57BD1">
        <w:t xml:space="preserve">- обеспечение цветовой, масштабной, стилевой гармонии с архитектурным фоном; </w:t>
      </w:r>
    </w:p>
    <w:p w:rsidR="006D7864" w:rsidRPr="00A57BD1" w:rsidRDefault="006D7864" w:rsidP="006D7864">
      <w:pPr>
        <w:jc w:val="both"/>
      </w:pPr>
      <w:r w:rsidRPr="00A57BD1">
        <w:t xml:space="preserve">- применение оборудования, соответствующего требованиям технических регламентов; </w:t>
      </w:r>
    </w:p>
    <w:p w:rsidR="006D7864" w:rsidRPr="00A57BD1" w:rsidRDefault="006D7864" w:rsidP="006D7864">
      <w:pPr>
        <w:jc w:val="both"/>
      </w:pPr>
      <w:r w:rsidRPr="00A57BD1">
        <w:lastRenderedPageBreak/>
        <w:t xml:space="preserve">- удобство монтажа и демонтажа оборудования; </w:t>
      </w:r>
    </w:p>
    <w:p w:rsidR="006D7864" w:rsidRPr="00A57BD1" w:rsidRDefault="006D7864" w:rsidP="006D7864">
      <w:pPr>
        <w:jc w:val="both"/>
      </w:pPr>
      <w:r w:rsidRPr="00A57BD1">
        <w:t xml:space="preserve">- обеспечение защиты мощеной поверхности; </w:t>
      </w:r>
    </w:p>
    <w:p w:rsidR="006D7864" w:rsidRPr="00A57BD1" w:rsidRDefault="006D7864" w:rsidP="006D7864">
      <w:pPr>
        <w:jc w:val="both"/>
      </w:pPr>
      <w:r w:rsidRPr="00A57BD1">
        <w:t>- обеспечение защиты зеленых насаждени</w:t>
      </w:r>
      <w:r>
        <w:t>й.</w:t>
      </w:r>
    </w:p>
    <w:p w:rsidR="006D7864" w:rsidRDefault="006D7864" w:rsidP="006D7864">
      <w:pPr>
        <w:ind w:firstLine="567"/>
        <w:jc w:val="both"/>
      </w:pPr>
      <w:r w:rsidRPr="00A57BD1">
        <w:t xml:space="preserve">Использование территорий объектов, являющихся памятниками истории, культуры </w:t>
      </w:r>
      <w:r>
        <w:br/>
      </w:r>
      <w:r w:rsidRPr="00A57BD1">
        <w:t xml:space="preserve">и архитектуры, для проведения мероприятий допускается, если при этом не создается угрозы нарушения их целостности и сохранности. Организация подготовки и проведения мероприятий на территориях объектов, являющихся памятниками истории и культуры, осуществляется организаторами мероприятия по согласованию с органом исполнительной власти, уполномоченным осуществлять государственный контроль в области использования и государственной охраны объектов культурного наследия. </w:t>
      </w:r>
    </w:p>
    <w:p w:rsidR="00200D5B" w:rsidRPr="00A57BD1" w:rsidRDefault="00200D5B" w:rsidP="006D7864">
      <w:pPr>
        <w:ind w:firstLine="567"/>
        <w:jc w:val="both"/>
      </w:pPr>
    </w:p>
    <w:p w:rsidR="006D7864" w:rsidRPr="00A57BD1" w:rsidRDefault="006D7864" w:rsidP="006D7864">
      <w:pPr>
        <w:jc w:val="both"/>
      </w:pPr>
      <w:r w:rsidRPr="00A57BD1">
        <w:t>4.1</w:t>
      </w:r>
      <w:r>
        <w:t>4</w:t>
      </w:r>
      <w:r w:rsidRPr="00A57BD1">
        <w:t xml:space="preserve">. К местам, в которых проведение мероприятия запрещается, относятся: </w:t>
      </w:r>
    </w:p>
    <w:p w:rsidR="006D7864" w:rsidRPr="00A57BD1" w:rsidRDefault="00633D34" w:rsidP="006D7864">
      <w:pPr>
        <w:jc w:val="both"/>
      </w:pPr>
      <w:r>
        <w:t>-</w:t>
      </w:r>
      <w:r w:rsidR="006D7864" w:rsidRPr="00A57BD1">
        <w:t xml:space="preserve">территории, непосредственно прилегающие к опасным производственным объектам </w:t>
      </w:r>
      <w:r w:rsidR="006D7864">
        <w:br/>
      </w:r>
      <w:r w:rsidR="006D7864" w:rsidRPr="00A57BD1">
        <w:t xml:space="preserve">и к иным объектам, эксплуатация которых требует соблюдения специальных правил техники безопасности; </w:t>
      </w:r>
    </w:p>
    <w:p w:rsidR="006D7864" w:rsidRDefault="00633D34" w:rsidP="006D7864">
      <w:pPr>
        <w:jc w:val="both"/>
      </w:pPr>
      <w:r>
        <w:t>-</w:t>
      </w:r>
      <w:r w:rsidR="006D7864" w:rsidRPr="00A57BD1">
        <w:t xml:space="preserve">путепроводы, железнодорожные магистрали и полосы </w:t>
      </w:r>
      <w:proofErr w:type="gramStart"/>
      <w:r w:rsidR="006D7864" w:rsidRPr="00A57BD1">
        <w:t>отвода</w:t>
      </w:r>
      <w:proofErr w:type="gramEnd"/>
      <w:r w:rsidR="006D7864" w:rsidRPr="00A57BD1">
        <w:t xml:space="preserve"> железных дорог, газопроводов, высоковольтных линий электропередачи.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>4.1</w:t>
      </w:r>
      <w:r>
        <w:t>5</w:t>
      </w:r>
      <w:r w:rsidRPr="00A57BD1">
        <w:t xml:space="preserve">. При использовании оборудования и оформления территорий объектов проведения публичных мероприятий при организации местных праздничных и иных зрелищных мероприятий не допускается: а) размещение оборудования рядом с объектами, являющимися монументальными памятниками истории и культуры, в случае если это может повлечь нанесение им вреда; б) использование территорий сверх установленного срока; </w:t>
      </w:r>
      <w:r w:rsidR="00200D5B">
        <w:br/>
      </w:r>
      <w:proofErr w:type="gramStart"/>
      <w:r w:rsidRPr="00A57BD1">
        <w:t xml:space="preserve">в) размещение временных сооружений крупных размеров (палатки, тенты и т.п.) </w:t>
      </w:r>
      <w:r>
        <w:br/>
      </w:r>
      <w:r w:rsidRPr="00A57BD1">
        <w:t>на срок больший, чем предусмотрено сроками проведения мероприятия; г) стационарное размещение оборудования; д) крепление оборудования к стенам зданий и стволам деревьев; е) крепление оборудования к поверхности земли; ж) повреждение мощеной поверхности;</w:t>
      </w:r>
      <w:r w:rsidR="00200D5B">
        <w:br/>
      </w:r>
      <w:r w:rsidRPr="00A57BD1">
        <w:t xml:space="preserve"> з) использование акустических эффектов, способных нанести вред объектам проведения публичных мероприятий.</w:t>
      </w:r>
      <w:proofErr w:type="gramEnd"/>
      <w:r w:rsidRPr="00A57BD1">
        <w:t xml:space="preserve"> Особые условия оборудования и оформления территорий объектов проведения публичных мероприятий должны быть предусмотрены при согласовании программы проведения публичного мероприятия.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>4.1</w:t>
      </w:r>
      <w:r>
        <w:t>6</w:t>
      </w:r>
      <w:r w:rsidRPr="00A57BD1">
        <w:t xml:space="preserve">. Участие жителей в публичных мероприятиях, финансирование которых предусмотрено из бюджета МО Аптекарский остров, является бесплатным. Участники мероприятия имеют право свободно входить на объект проведения публичного мероприятия, если иное </w:t>
      </w:r>
      <w:r w:rsidR="00200D5B">
        <w:br/>
      </w:r>
      <w:r w:rsidRPr="00A57BD1">
        <w:t xml:space="preserve">не предусмотрено порядком его проведения.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>4.1</w:t>
      </w:r>
      <w:r>
        <w:t>7</w:t>
      </w:r>
      <w:r w:rsidRPr="00A57BD1">
        <w:t xml:space="preserve">. Организаторы публичного мероприятия (администрация объекта проведения публичного мероприятия) обязаны обеспечить все условия, необходимые для нормального проведения праздничного и иного зрелищного мероприятия, в том числе: </w:t>
      </w:r>
    </w:p>
    <w:p w:rsidR="006D7864" w:rsidRPr="00A57BD1" w:rsidRDefault="006D7864" w:rsidP="006D7864">
      <w:pPr>
        <w:jc w:val="both"/>
      </w:pPr>
      <w:r w:rsidRPr="00A57BD1">
        <w:t xml:space="preserve">- заблаговременно утверждают расстановку лиц, участвующих в мероприятии; </w:t>
      </w:r>
    </w:p>
    <w:p w:rsidR="006D7864" w:rsidRPr="00A57BD1" w:rsidRDefault="006D7864" w:rsidP="006D7864">
      <w:pPr>
        <w:jc w:val="both"/>
      </w:pPr>
      <w:r w:rsidRPr="00E5078C">
        <w:rPr>
          <w:color w:val="000000" w:themeColor="text1"/>
        </w:rPr>
        <w:t xml:space="preserve">- в случае необходимости совместно с правоохранительными органами проводят проверку готовности объекта проведения публичного мероприятия и территории, прилегающей </w:t>
      </w:r>
      <w:r w:rsidRPr="00E5078C">
        <w:rPr>
          <w:color w:val="000000" w:themeColor="text1"/>
        </w:rPr>
        <w:br/>
        <w:t>к указанному объекту, а также</w:t>
      </w:r>
      <w:r w:rsidRPr="00A57BD1">
        <w:t xml:space="preserve"> технических и иных сре</w:t>
      </w:r>
      <w:proofErr w:type="gramStart"/>
      <w:r w:rsidRPr="00A57BD1">
        <w:t>дств дл</w:t>
      </w:r>
      <w:proofErr w:type="gramEnd"/>
      <w:r w:rsidRPr="00A57BD1">
        <w:t xml:space="preserve">я проведения мероприятия; </w:t>
      </w:r>
    </w:p>
    <w:p w:rsidR="006D7864" w:rsidRPr="00A57BD1" w:rsidRDefault="006D7864" w:rsidP="006D7864">
      <w:pPr>
        <w:jc w:val="both"/>
      </w:pPr>
      <w:r w:rsidRPr="00A57BD1">
        <w:t xml:space="preserve">- отвечают за работу персонала и соблюдение на объекте проведения публичного мероприятия установленных мер безопасности, в том числе пожарной и санитарной; </w:t>
      </w:r>
    </w:p>
    <w:p w:rsidR="006D7864" w:rsidRDefault="006D7864" w:rsidP="006D7864">
      <w:pPr>
        <w:jc w:val="both"/>
      </w:pPr>
      <w:r w:rsidRPr="00A57BD1">
        <w:t xml:space="preserve">- обеспечивают необходимые условия для организации оказания медицинской помощи участникам, зрителям, персоналу мероприятия, при необходимости оказывают техническую и физическую помощь медицинскому персоналу.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>4.1</w:t>
      </w:r>
      <w:r>
        <w:t>8</w:t>
      </w:r>
      <w:r w:rsidRPr="00A57BD1">
        <w:t xml:space="preserve">. В случаях обнаружения обстоятельств, снижающих уровень обеспечения охраны общественного порядка и безопасности участников мероприятия, организаторы публичного мероприятия (администрация объекта проведения публичного мероприятия) принимают </w:t>
      </w:r>
      <w:r w:rsidRPr="00A57BD1">
        <w:lastRenderedPageBreak/>
        <w:t xml:space="preserve">меры к их устранению и незамедлительно информируют об этом сотрудников правоохранительных органов. 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>4.1</w:t>
      </w:r>
      <w:r>
        <w:t>9</w:t>
      </w:r>
      <w:r w:rsidRPr="00A57BD1">
        <w:t xml:space="preserve">. </w:t>
      </w:r>
      <w:proofErr w:type="gramStart"/>
      <w:r w:rsidRPr="00A57BD1">
        <w:t>В случае возникновения в ходе подготовки или проведения публичного мероприятия предпосылок к совершению противоправных действий (террористических актов, экстремистских проявлений, беспорядков и иного) организаторы публичного мероприятия (администрация объекта проведения публичного мероприятия) обязаны незамедлительно сообщить об этом руководителям районных правоохранительных органов, ответственных</w:t>
      </w:r>
      <w:r w:rsidR="00200D5B">
        <w:br/>
      </w:r>
      <w:r w:rsidRPr="00A57BD1">
        <w:t xml:space="preserve">за обеспечение безопасности граждан на мероприятии, оказывать им необходимую помощь </w:t>
      </w:r>
      <w:r w:rsidR="00200D5B">
        <w:br/>
      </w:r>
      <w:r w:rsidRPr="00A57BD1">
        <w:t xml:space="preserve">и выполнять их указания. </w:t>
      </w:r>
      <w:proofErr w:type="gramEnd"/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>4.</w:t>
      </w:r>
      <w:r>
        <w:t>20</w:t>
      </w:r>
      <w:r w:rsidRPr="00A57BD1">
        <w:t xml:space="preserve">. Праздничное и иное зрелищное мероприятие приостанавливается или прекращается </w:t>
      </w:r>
      <w:r w:rsidR="00200D5B">
        <w:br/>
      </w:r>
      <w:r w:rsidRPr="00A57BD1">
        <w:t xml:space="preserve">в случае создания реальной угрозы для жизни и здоровья граждан, а также для имущества физических и юридических лиц, либо при совершении участниками мероприятия противоправных действий и умышленного нарушения организатором публичного мероприятия требований, касающихся порядка проведения праздничного и иного зрелищного мероприятия. </w:t>
      </w:r>
    </w:p>
    <w:p w:rsidR="00200D5B" w:rsidRPr="00A57BD1" w:rsidRDefault="00200D5B" w:rsidP="006D7864">
      <w:pPr>
        <w:jc w:val="both"/>
      </w:pPr>
    </w:p>
    <w:p w:rsidR="006D7864" w:rsidRPr="00A57BD1" w:rsidRDefault="006D7864" w:rsidP="006D7864">
      <w:pPr>
        <w:jc w:val="both"/>
      </w:pPr>
      <w:r>
        <w:t>4.21</w:t>
      </w:r>
      <w:r w:rsidRPr="00A57BD1">
        <w:t xml:space="preserve">. Участники публичных мероприятий обязаны: </w:t>
      </w:r>
    </w:p>
    <w:p w:rsidR="006D7864" w:rsidRPr="00A57BD1" w:rsidRDefault="006D7864" w:rsidP="006D7864">
      <w:pPr>
        <w:jc w:val="both"/>
      </w:pPr>
      <w:r w:rsidRPr="00A57BD1">
        <w:t>- соблюдать и поддерживать общественный порядок и общепринятые нормы поведения;</w:t>
      </w:r>
    </w:p>
    <w:p w:rsidR="006D7864" w:rsidRPr="00A57BD1" w:rsidRDefault="006D7864" w:rsidP="006D7864">
      <w:pPr>
        <w:jc w:val="both"/>
      </w:pPr>
      <w:r w:rsidRPr="00A57BD1">
        <w:t xml:space="preserve">- вести себя уважительно по отношению к другим посетителям и участникам публичных мероприятий - обслуживающему персоналу, лицам, ответственным за соблюдение порядка на публичном мероприятии; </w:t>
      </w:r>
    </w:p>
    <w:p w:rsidR="006D7864" w:rsidRDefault="006D7864" w:rsidP="006D7864">
      <w:pPr>
        <w:jc w:val="both"/>
      </w:pPr>
      <w:r w:rsidRPr="00A57BD1">
        <w:t xml:space="preserve">- не допускать действий, создающих опасность для жизни и здоровья окружающих; </w:t>
      </w:r>
    </w:p>
    <w:p w:rsidR="006D7864" w:rsidRPr="00A57BD1" w:rsidRDefault="006D7864" w:rsidP="006D7864">
      <w:pPr>
        <w:jc w:val="both"/>
      </w:pPr>
      <w:r w:rsidRPr="00A57BD1">
        <w:t xml:space="preserve">- выполнять законные требования работников правоохранительных органов </w:t>
      </w:r>
      <w:r>
        <w:br/>
      </w:r>
      <w:r w:rsidRPr="00A57BD1">
        <w:t xml:space="preserve">и организаторов публичного мероприятия (администрации объекта проведения публичного мероприятия), обусловленные их должностными обязанностями; </w:t>
      </w:r>
    </w:p>
    <w:p w:rsidR="006D7864" w:rsidRDefault="006D7864" w:rsidP="006D7864">
      <w:pPr>
        <w:jc w:val="both"/>
      </w:pPr>
      <w:r w:rsidRPr="00A57BD1">
        <w:t xml:space="preserve">- при получении информации об эвакуации действовать согласно указаниям организаторов публичного мероприятия (администрации объекта проведения публичного мероприятия) </w:t>
      </w:r>
      <w:r w:rsidR="00200D5B">
        <w:br/>
      </w:r>
      <w:r w:rsidRPr="00A57BD1">
        <w:t xml:space="preserve">и сотрудников органов внутренних дел, ответственных за обеспечение правопорядка, соблюдая спокойствие и не создавая паники. </w:t>
      </w:r>
    </w:p>
    <w:p w:rsidR="006D7864" w:rsidRPr="00A57BD1" w:rsidRDefault="006D7864" w:rsidP="006D7864">
      <w:pPr>
        <w:ind w:firstLine="567"/>
        <w:jc w:val="both"/>
      </w:pPr>
      <w:r w:rsidRPr="00A57BD1">
        <w:t xml:space="preserve">Участникам публичного мероприятия запрещается: </w:t>
      </w:r>
    </w:p>
    <w:p w:rsidR="006D7864" w:rsidRPr="00A57BD1" w:rsidRDefault="006D7864" w:rsidP="006D7864">
      <w:pPr>
        <w:jc w:val="both"/>
      </w:pPr>
      <w:proofErr w:type="gramStart"/>
      <w:r w:rsidRPr="00A57BD1"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</w:t>
      </w:r>
      <w:r w:rsidR="00200D5B">
        <w:br/>
      </w:r>
      <w:r w:rsidRPr="00A57BD1">
        <w:t>и сумки, стеклянную посуду и иные предметы, мешающие зрителям, а также нормальному проведению мероприятия;</w:t>
      </w:r>
      <w:proofErr w:type="gramEnd"/>
    </w:p>
    <w:p w:rsidR="006D7864" w:rsidRPr="00A57BD1" w:rsidRDefault="006D7864" w:rsidP="006D7864">
      <w:pPr>
        <w:jc w:val="both"/>
      </w:pPr>
      <w:r w:rsidRPr="00A57BD1">
        <w:t xml:space="preserve"> - курить в закрытых сооружениях, а также в специально не отведенных для этого местах </w:t>
      </w:r>
      <w:r w:rsidR="00200D5B">
        <w:br/>
      </w:r>
      <w:r w:rsidRPr="00A57BD1">
        <w:t xml:space="preserve">и иных местах, где это запрещено администрацией объекта проведения публичного мероприятия; - распивать спиртные напитки в неустановленных местах или появляться </w:t>
      </w:r>
      <w:r>
        <w:br/>
      </w:r>
      <w:r w:rsidRPr="00A57BD1">
        <w:t xml:space="preserve">в нетрезвом виде, оскорбляющем человеческое достоинство и общественную нравственность; </w:t>
      </w:r>
    </w:p>
    <w:p w:rsidR="006D7864" w:rsidRPr="00A57BD1" w:rsidRDefault="006D7864" w:rsidP="006D7864">
      <w:pPr>
        <w:jc w:val="both"/>
      </w:pPr>
      <w:r w:rsidRPr="00A57BD1">
        <w:t xml:space="preserve">- выбрасывать какие либо предметы на трибуны, арену, сцену и другие места проведения мероприятия, а также совершать иные действия, нарушающие порядок проведения мероприятия; </w:t>
      </w:r>
    </w:p>
    <w:p w:rsidR="006D7864" w:rsidRPr="00A57BD1" w:rsidRDefault="006D7864" w:rsidP="006D7864">
      <w:pPr>
        <w:jc w:val="both"/>
      </w:pPr>
      <w:r w:rsidRPr="00A57BD1">
        <w:t xml:space="preserve">- допускать выкрики или иные действия, унижающие человеческое достоинство участников мероприятия, зрителей или оскорбляющие нравственность; </w:t>
      </w:r>
    </w:p>
    <w:p w:rsidR="006D7864" w:rsidRPr="00A57BD1" w:rsidRDefault="006D7864" w:rsidP="006D7864">
      <w:pPr>
        <w:jc w:val="both"/>
      </w:pPr>
      <w:r w:rsidRPr="00A57BD1">
        <w:t xml:space="preserve">-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оборудование, элементы оформления сооружений и инвентарь, зеленые насаждения; </w:t>
      </w:r>
    </w:p>
    <w:p w:rsidR="006D7864" w:rsidRPr="00A57BD1" w:rsidRDefault="006D7864" w:rsidP="006D7864">
      <w:pPr>
        <w:jc w:val="both"/>
      </w:pPr>
      <w:r w:rsidRPr="00A57BD1">
        <w:t xml:space="preserve">- появляться без разрешения администрации объекта проведения публичного мероприятия на арене, сцене, а также в раздевалках спортсменов, судей, артистов и </w:t>
      </w:r>
      <w:proofErr w:type="gramStart"/>
      <w:r w:rsidRPr="00A57BD1">
        <w:t>других</w:t>
      </w:r>
      <w:proofErr w:type="gramEnd"/>
      <w:r w:rsidRPr="00A57BD1">
        <w:t xml:space="preserve"> служебных </w:t>
      </w:r>
      <w:r w:rsidR="00200D5B">
        <w:br/>
      </w:r>
      <w:r w:rsidRPr="00A57BD1">
        <w:t xml:space="preserve">и технических помещениях объекта проведения публичного мероприятия; </w:t>
      </w:r>
    </w:p>
    <w:p w:rsidR="006D7864" w:rsidRPr="00A57BD1" w:rsidRDefault="006D7864" w:rsidP="006D7864">
      <w:pPr>
        <w:jc w:val="both"/>
      </w:pPr>
      <w:r w:rsidRPr="00A57BD1">
        <w:lastRenderedPageBreak/>
        <w:t xml:space="preserve">- проходить на мероприятие с животными, если это не предусмотрено характером мероприятия; </w:t>
      </w:r>
    </w:p>
    <w:p w:rsidR="006D7864" w:rsidRPr="00A57BD1" w:rsidRDefault="006D7864" w:rsidP="006D7864">
      <w:pPr>
        <w:jc w:val="both"/>
      </w:pPr>
      <w:r w:rsidRPr="00A57BD1">
        <w:t xml:space="preserve"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 проведения публичного мероприятия; </w:t>
      </w:r>
    </w:p>
    <w:p w:rsidR="006D7864" w:rsidRDefault="006D7864" w:rsidP="006D7864">
      <w:pPr>
        <w:jc w:val="both"/>
      </w:pPr>
      <w:r w:rsidRPr="00A57BD1">
        <w:t xml:space="preserve">- демонстрировать каким бы то ни было образом знаки, иную символику, направленные </w:t>
      </w:r>
      <w:r>
        <w:br/>
      </w:r>
      <w:r w:rsidRPr="00A57BD1">
        <w:t xml:space="preserve">на разжигание расовой, социальной, национальной и религиозной розни. </w:t>
      </w:r>
    </w:p>
    <w:p w:rsidR="00200D5B" w:rsidRPr="00A57BD1" w:rsidRDefault="00200D5B" w:rsidP="006D7864">
      <w:pPr>
        <w:jc w:val="both"/>
      </w:pPr>
    </w:p>
    <w:p w:rsidR="006D7864" w:rsidRDefault="006D7864" w:rsidP="00200D5B">
      <w:pPr>
        <w:jc w:val="both"/>
      </w:pPr>
      <w:r w:rsidRPr="00A57BD1">
        <w:t>4.</w:t>
      </w:r>
      <w:r>
        <w:t>22</w:t>
      </w:r>
      <w:r w:rsidRPr="00A57BD1">
        <w:t xml:space="preserve">. </w:t>
      </w:r>
      <w:proofErr w:type="gramStart"/>
      <w:r w:rsidRPr="00A57BD1">
        <w:t xml:space="preserve">Организатор публичного мероприятия совместно с администрацией объекта проведения публичного мероприятия и сотрудниками органов внутренних дел принимает меры по исключению продажи спиртных напитков, пива и прохладительных напитков </w:t>
      </w:r>
      <w:r>
        <w:br/>
      </w:r>
      <w:r w:rsidRPr="00A57BD1">
        <w:t xml:space="preserve">в стеклянной таре в местах проведения мероприятия, а также меры по исключению потребления спиртных напитков и пива в неустановленных местах и по удалению </w:t>
      </w:r>
      <w:r>
        <w:br/>
      </w:r>
      <w:r w:rsidRPr="00A57BD1">
        <w:t>с мероприятия лиц, находящихся в состоянии опьянения, оскорбляющем человеческое достоинство и</w:t>
      </w:r>
      <w:proofErr w:type="gramEnd"/>
      <w:r w:rsidRPr="00A57BD1">
        <w:t xml:space="preserve"> общественную нравственность. </w:t>
      </w:r>
    </w:p>
    <w:p w:rsidR="00200D5B" w:rsidRPr="00A57BD1" w:rsidRDefault="00200D5B" w:rsidP="00200D5B">
      <w:pPr>
        <w:jc w:val="both"/>
      </w:pPr>
    </w:p>
    <w:p w:rsidR="006D7864" w:rsidRPr="00A57BD1" w:rsidRDefault="006D7864" w:rsidP="006D7864">
      <w:pPr>
        <w:jc w:val="both"/>
      </w:pPr>
      <w:r w:rsidRPr="00A57BD1">
        <w:t>4.</w:t>
      </w:r>
      <w:r>
        <w:t>23</w:t>
      </w:r>
      <w:r w:rsidRPr="00A57BD1">
        <w:t xml:space="preserve">. Организаторы публичного мероприятия, администрация объекта проведения публичного мероприятия, обслуживающий персонал, обязаны: </w:t>
      </w:r>
    </w:p>
    <w:p w:rsidR="006D7864" w:rsidRPr="00A57BD1" w:rsidRDefault="006D7864" w:rsidP="006D7864">
      <w:pPr>
        <w:jc w:val="both"/>
      </w:pPr>
      <w:r w:rsidRPr="00A57BD1">
        <w:t xml:space="preserve">- проявлять уважительное отношение к посетителям, зрителям и другим участникам публичного мероприятия; </w:t>
      </w:r>
    </w:p>
    <w:p w:rsidR="006D7864" w:rsidRPr="00A57BD1" w:rsidRDefault="006D7864" w:rsidP="006D7864">
      <w:pPr>
        <w:jc w:val="both"/>
      </w:pPr>
      <w:r w:rsidRPr="00A57BD1">
        <w:t xml:space="preserve">- своими действиями исключать провоцирование с их стороны правонарушений. </w:t>
      </w:r>
      <w:r w:rsidR="00200D5B">
        <w:br/>
      </w:r>
    </w:p>
    <w:p w:rsidR="006D7864" w:rsidRPr="00A57BD1" w:rsidRDefault="006D7864" w:rsidP="006D7864">
      <w:pPr>
        <w:jc w:val="both"/>
      </w:pPr>
      <w:r w:rsidRPr="00A57BD1">
        <w:t>4.2</w:t>
      </w:r>
      <w:r>
        <w:t>4</w:t>
      </w:r>
      <w:r w:rsidRPr="00A57BD1">
        <w:t xml:space="preserve">. В случае нарушения участником или посетителем мероприятия общественного порядка и невыполнения требований персонала, организатор мероприятия сообщает </w:t>
      </w:r>
      <w:r>
        <w:br/>
      </w:r>
      <w:r w:rsidRPr="00A57BD1">
        <w:t xml:space="preserve">об этом сотрудникам правоохранительных органов, которые в дальнейшем принимают меры в установленном порядке для освобождения территории объекта проведения публичного мероприятия от нарушителей. </w:t>
      </w:r>
      <w:r w:rsidR="00200D5B">
        <w:br/>
      </w:r>
    </w:p>
    <w:p w:rsidR="006D7864" w:rsidRPr="00A57BD1" w:rsidRDefault="006D7864" w:rsidP="006D7864">
      <w:pPr>
        <w:jc w:val="both"/>
      </w:pPr>
      <w:r w:rsidRPr="00A57BD1">
        <w:t>4.2</w:t>
      </w:r>
      <w:r>
        <w:t>5</w:t>
      </w:r>
      <w:r w:rsidRPr="00A57BD1">
        <w:t xml:space="preserve">. Праздничные и иные зрелищные мероприятия на территории МО Аптекарский остров не могут начинаться ранее 8 часов утра и заканчиваться позднее 22 часов текущего дня. </w:t>
      </w:r>
      <w:r w:rsidR="00200D5B">
        <w:br/>
      </w:r>
    </w:p>
    <w:p w:rsidR="006D7864" w:rsidRDefault="006D7864" w:rsidP="006D7864">
      <w:pPr>
        <w:jc w:val="both"/>
      </w:pPr>
      <w:r w:rsidRPr="00A57BD1">
        <w:t>4.2</w:t>
      </w:r>
      <w:r>
        <w:t>6</w:t>
      </w:r>
      <w:r w:rsidRPr="00A57BD1">
        <w:t xml:space="preserve">. Организация уборки территории МО Аптекарский остров после проведения соответствующего мероприятия возлагается на организатора мероприятия. </w:t>
      </w:r>
    </w:p>
    <w:p w:rsidR="006D7864" w:rsidRPr="00A57BD1" w:rsidRDefault="006D7864" w:rsidP="006D7864">
      <w:pPr>
        <w:jc w:val="both"/>
      </w:pPr>
    </w:p>
    <w:p w:rsidR="006D7864" w:rsidRDefault="006D7864" w:rsidP="006D7864">
      <w:pPr>
        <w:jc w:val="center"/>
        <w:rPr>
          <w:b/>
        </w:rPr>
      </w:pPr>
      <w:r w:rsidRPr="00A57BD1">
        <w:rPr>
          <w:b/>
        </w:rPr>
        <w:t>5. Порядок расходования денежных средств на организацию и проведение мероприятий</w:t>
      </w:r>
    </w:p>
    <w:p w:rsidR="006D7864" w:rsidRPr="00A57BD1" w:rsidRDefault="006D7864" w:rsidP="006D7864">
      <w:pPr>
        <w:jc w:val="center"/>
        <w:rPr>
          <w:b/>
        </w:rPr>
      </w:pPr>
    </w:p>
    <w:p w:rsidR="006D7864" w:rsidRDefault="006D7864" w:rsidP="00200D5B">
      <w:pPr>
        <w:jc w:val="both"/>
      </w:pPr>
      <w:r w:rsidRPr="00A57BD1">
        <w:t xml:space="preserve">5.1. Расходование денежных средств на организацию и проведение мероприятий, производится за счет и в пределах средств, предусмотренных на эти цели местным бюджетом на </w:t>
      </w:r>
      <w:r w:rsidR="00200D5B">
        <w:t>соответствующий финансовый год.</w:t>
      </w:r>
    </w:p>
    <w:p w:rsidR="00200D5B" w:rsidRPr="00A57BD1" w:rsidRDefault="00200D5B" w:rsidP="00200D5B">
      <w:pPr>
        <w:jc w:val="both"/>
      </w:pPr>
    </w:p>
    <w:p w:rsidR="00FF05AC" w:rsidRDefault="006D7864" w:rsidP="006D7864">
      <w:pPr>
        <w:jc w:val="both"/>
      </w:pPr>
      <w:r w:rsidRPr="00A57BD1">
        <w:t xml:space="preserve">5.2. Под расходами на организацию и проведение мероприятий понимаются следующие виды расходов: </w:t>
      </w:r>
    </w:p>
    <w:p w:rsidR="006D7864" w:rsidRPr="00A57BD1" w:rsidRDefault="00FF05AC" w:rsidP="006D7864">
      <w:pPr>
        <w:jc w:val="both"/>
      </w:pPr>
      <w:r>
        <w:t>-</w:t>
      </w:r>
      <w:r w:rsidR="006D7864" w:rsidRPr="00A57BD1">
        <w:t xml:space="preserve">перечисление денежных средств исполнителям, получившим право на оказание услуг </w:t>
      </w:r>
      <w:r w:rsidR="006D7864">
        <w:br/>
      </w:r>
      <w:r w:rsidR="006D7864" w:rsidRPr="00A57BD1">
        <w:t>по организации и проведению мероприятий в результате процедур по размещению муниципального заказа в соответствии с действующим законодательством;</w:t>
      </w:r>
    </w:p>
    <w:p w:rsidR="006D7864" w:rsidRPr="00A57BD1" w:rsidRDefault="00FF05AC" w:rsidP="006D7864">
      <w:pPr>
        <w:jc w:val="both"/>
      </w:pPr>
      <w:r>
        <w:t>-</w:t>
      </w:r>
      <w:r w:rsidR="006D7864" w:rsidRPr="00A57BD1">
        <w:t>затраты на аренду, подготовку и оформление места проведения мероприятия;</w:t>
      </w:r>
    </w:p>
    <w:p w:rsidR="006D7864" w:rsidRPr="00A57BD1" w:rsidRDefault="00FF05AC" w:rsidP="006D7864">
      <w:pPr>
        <w:jc w:val="both"/>
      </w:pPr>
      <w:r>
        <w:t>-</w:t>
      </w:r>
      <w:r w:rsidR="006D7864" w:rsidRPr="00A57BD1">
        <w:t xml:space="preserve">расходы на оборудование; </w:t>
      </w:r>
    </w:p>
    <w:p w:rsidR="006D7864" w:rsidRPr="00A57BD1" w:rsidRDefault="00FF05AC" w:rsidP="006D7864">
      <w:pPr>
        <w:jc w:val="both"/>
      </w:pPr>
      <w:r>
        <w:t>-</w:t>
      </w:r>
      <w:r w:rsidR="006D7864" w:rsidRPr="00A57BD1">
        <w:t xml:space="preserve">оплаты специалистов в области социально-культурной деятельности; </w:t>
      </w:r>
    </w:p>
    <w:p w:rsidR="006D7864" w:rsidRPr="00A57BD1" w:rsidRDefault="00FF05AC" w:rsidP="006D7864">
      <w:pPr>
        <w:jc w:val="both"/>
      </w:pPr>
      <w:r>
        <w:t>-</w:t>
      </w:r>
      <w:r w:rsidR="006D7864" w:rsidRPr="00A57BD1">
        <w:t xml:space="preserve">затраты на билеты в театры, концерты и зрелищные мероприятия; </w:t>
      </w:r>
    </w:p>
    <w:p w:rsidR="006D7864" w:rsidRPr="00A57BD1" w:rsidRDefault="00200D5B" w:rsidP="006D7864">
      <w:pPr>
        <w:jc w:val="both"/>
      </w:pPr>
      <w:r>
        <w:t>-</w:t>
      </w:r>
      <w:r w:rsidR="006D7864" w:rsidRPr="00A57BD1">
        <w:t xml:space="preserve">расходы на технические средства, необходимые для подготовки, организации </w:t>
      </w:r>
      <w:r w:rsidR="006D7864">
        <w:br/>
      </w:r>
      <w:r w:rsidR="006D7864" w:rsidRPr="00A57BD1">
        <w:t xml:space="preserve">и проведения мероприятия; </w:t>
      </w:r>
    </w:p>
    <w:p w:rsidR="006D7864" w:rsidRPr="00A57BD1" w:rsidRDefault="00200D5B" w:rsidP="006D7864">
      <w:pPr>
        <w:jc w:val="both"/>
      </w:pPr>
      <w:r>
        <w:t>-</w:t>
      </w:r>
      <w:r w:rsidR="006D7864" w:rsidRPr="00A57BD1">
        <w:t xml:space="preserve">расходы на транспортное обеспечение участников мероприятия (доставка к месту проведения мероприятия и обратно); </w:t>
      </w:r>
    </w:p>
    <w:p w:rsidR="006D7864" w:rsidRDefault="00FF05AC" w:rsidP="006D7864">
      <w:pPr>
        <w:jc w:val="both"/>
      </w:pPr>
      <w:r>
        <w:t>-</w:t>
      </w:r>
      <w:r w:rsidR="006D7864" w:rsidRPr="00A57BD1">
        <w:t xml:space="preserve">затраты на изготовление, приобретение, аренду костюмов, инвентаря, атрибутики; </w:t>
      </w:r>
    </w:p>
    <w:p w:rsidR="006D7864" w:rsidRPr="00A57BD1" w:rsidRDefault="00FF05AC" w:rsidP="006D7864">
      <w:pPr>
        <w:jc w:val="both"/>
      </w:pPr>
      <w:bookmarkStart w:id="0" w:name="_GoBack"/>
      <w:bookmarkEnd w:id="0"/>
      <w:r>
        <w:lastRenderedPageBreak/>
        <w:t>-</w:t>
      </w:r>
      <w:r w:rsidR="006D7864" w:rsidRPr="00A57BD1">
        <w:t>затраты на расходные материалы для оформления пространства мероприятия;</w:t>
      </w:r>
    </w:p>
    <w:p w:rsidR="006D7864" w:rsidRPr="00A57BD1" w:rsidRDefault="00FF05AC" w:rsidP="006D7864">
      <w:pPr>
        <w:jc w:val="both"/>
      </w:pPr>
      <w:proofErr w:type="gramStart"/>
      <w:r>
        <w:t>-</w:t>
      </w:r>
      <w:r w:rsidR="006D7864" w:rsidRPr="00A57BD1">
        <w:t>затраты на разработку, изготовление (приобретение) полиграфической продукции (грамот, благодарственных писем, пригласительных билетов, открыток, плакатов, афиш, баннеров, необходимых для организации и проведения мероприятий;</w:t>
      </w:r>
      <w:proofErr w:type="gramEnd"/>
    </w:p>
    <w:p w:rsidR="006D7864" w:rsidRPr="00A57BD1" w:rsidRDefault="00FF05AC" w:rsidP="006D7864">
      <w:pPr>
        <w:jc w:val="both"/>
      </w:pPr>
      <w:r>
        <w:t>-</w:t>
      </w:r>
      <w:r w:rsidR="006D7864" w:rsidRPr="00A57BD1">
        <w:t xml:space="preserve">затраты на приобретение цветочной продукции; </w:t>
      </w:r>
    </w:p>
    <w:p w:rsidR="006D7864" w:rsidRPr="00A57BD1" w:rsidRDefault="00FF05AC" w:rsidP="006D7864">
      <w:pPr>
        <w:jc w:val="both"/>
      </w:pPr>
      <w:r>
        <w:t>-</w:t>
      </w:r>
      <w:r w:rsidR="006D7864" w:rsidRPr="00A57BD1">
        <w:t xml:space="preserve">затраты на приобретение, изготовление, доставку призов, памятных подарков, подарочно-сувенирной продукции; </w:t>
      </w:r>
    </w:p>
    <w:p w:rsidR="006D7864" w:rsidRDefault="00FF05AC" w:rsidP="006D7864">
      <w:pPr>
        <w:jc w:val="both"/>
      </w:pPr>
      <w:r>
        <w:t>-</w:t>
      </w:r>
      <w:r w:rsidR="006D7864" w:rsidRPr="00A57BD1">
        <w:t xml:space="preserve">расходы на изготовление и (или) приобретение видеосюжетов, видеоматериалов </w:t>
      </w:r>
      <w:r w:rsidR="006D7864">
        <w:br/>
      </w:r>
      <w:r w:rsidR="006D7864" w:rsidRPr="00A57BD1">
        <w:t xml:space="preserve">и мультимедийной продукции.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 xml:space="preserve">5.3. Доставка участников мероприятия к месту проведения мероприятия может производиться в организованном порядке. </w:t>
      </w:r>
    </w:p>
    <w:p w:rsidR="00200D5B" w:rsidRPr="00A57BD1" w:rsidRDefault="00200D5B" w:rsidP="006D7864">
      <w:pPr>
        <w:jc w:val="both"/>
      </w:pPr>
    </w:p>
    <w:p w:rsidR="006D7864" w:rsidRPr="00A57BD1" w:rsidRDefault="006D7864" w:rsidP="006D7864">
      <w:pPr>
        <w:jc w:val="both"/>
      </w:pPr>
      <w:r w:rsidRPr="00A57BD1">
        <w:t xml:space="preserve">5.4. При планировании расходов на проведение выездных мероприятий необходимо учитывать наличие лиц, сопровождающих: </w:t>
      </w:r>
    </w:p>
    <w:p w:rsidR="006D7864" w:rsidRPr="00A57BD1" w:rsidRDefault="006D7864" w:rsidP="006D7864">
      <w:pPr>
        <w:jc w:val="both"/>
      </w:pPr>
      <w:r w:rsidRPr="00A57BD1">
        <w:t xml:space="preserve">- несовершеннолетних участников мероприятий. </w:t>
      </w:r>
    </w:p>
    <w:p w:rsidR="00200D5B" w:rsidRDefault="00200D5B" w:rsidP="006D7864">
      <w:pPr>
        <w:jc w:val="both"/>
      </w:pPr>
    </w:p>
    <w:p w:rsidR="006D7864" w:rsidRPr="00A57BD1" w:rsidRDefault="006D7864" w:rsidP="006D7864">
      <w:pPr>
        <w:jc w:val="both"/>
      </w:pPr>
      <w:r w:rsidRPr="00A57BD1">
        <w:t>Расходы на сопровождение планируются исходя из расчета 2 сопровождающих на 10 детей</w:t>
      </w:r>
      <w:r w:rsidR="00200D5B">
        <w:br/>
      </w:r>
      <w:r w:rsidRPr="00A57BD1">
        <w:t xml:space="preserve"> в возрасте от 5 до 14 лет, один сопровождающий на одного ребенка в возрасте до 5 лет; </w:t>
      </w:r>
    </w:p>
    <w:p w:rsidR="006D7864" w:rsidRPr="00A57BD1" w:rsidRDefault="006D7864" w:rsidP="006D7864">
      <w:pPr>
        <w:jc w:val="both"/>
      </w:pPr>
      <w:r w:rsidRPr="00A57BD1">
        <w:t xml:space="preserve">- инвалидов, участвующих в мероприятиях. </w:t>
      </w:r>
    </w:p>
    <w:p w:rsidR="006D7864" w:rsidRDefault="006D7864" w:rsidP="006D7864">
      <w:pPr>
        <w:ind w:firstLine="567"/>
        <w:jc w:val="both"/>
      </w:pPr>
      <w:r w:rsidRPr="00A57BD1">
        <w:t>Расходы на сопровождение планируются исходя из расчета один сопровождающий</w:t>
      </w:r>
      <w:r w:rsidR="00200D5B">
        <w:br/>
      </w:r>
      <w:r w:rsidRPr="00A57BD1">
        <w:t xml:space="preserve">на одного инвалида II группы. </w:t>
      </w:r>
    </w:p>
    <w:p w:rsidR="006D7864" w:rsidRPr="00A57BD1" w:rsidRDefault="006D7864" w:rsidP="006D7864">
      <w:pPr>
        <w:ind w:firstLine="567"/>
        <w:jc w:val="both"/>
      </w:pPr>
    </w:p>
    <w:p w:rsidR="006D7864" w:rsidRDefault="006D7864" w:rsidP="006D7864">
      <w:pPr>
        <w:jc w:val="center"/>
        <w:rPr>
          <w:b/>
        </w:rPr>
      </w:pPr>
      <w:r w:rsidRPr="00A57BD1">
        <w:rPr>
          <w:b/>
        </w:rPr>
        <w:t>6.   Порядок поощрения, награждения граждан, участников праздничных и зрелищных мероприятий</w:t>
      </w:r>
    </w:p>
    <w:p w:rsidR="006D7864" w:rsidRPr="00A57BD1" w:rsidRDefault="006D7864" w:rsidP="006D7864">
      <w:pPr>
        <w:jc w:val="center"/>
        <w:rPr>
          <w:b/>
        </w:rPr>
      </w:pPr>
    </w:p>
    <w:p w:rsidR="006D7864" w:rsidRDefault="006D7864" w:rsidP="006D7864">
      <w:pPr>
        <w:jc w:val="both"/>
      </w:pPr>
      <w:r w:rsidRPr="00A57BD1">
        <w:t xml:space="preserve">6.1. На проводимых мероприятиях по утвержденным программам (сценариям) участники, победители мероприятий награждаются призами, памятными подарками.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 xml:space="preserve">6.2. Выдача наличных денег взамен призов запрещается. </w:t>
      </w:r>
    </w:p>
    <w:p w:rsidR="00200D5B" w:rsidRPr="00A57BD1" w:rsidRDefault="00200D5B" w:rsidP="006D7864">
      <w:pPr>
        <w:jc w:val="both"/>
      </w:pPr>
    </w:p>
    <w:p w:rsidR="006D7864" w:rsidRDefault="006D7864" w:rsidP="006D7864">
      <w:pPr>
        <w:jc w:val="both"/>
      </w:pPr>
      <w:r w:rsidRPr="00A57BD1">
        <w:t xml:space="preserve">6.3. Участники, победители мероприятий, а также руководители, подготовившие их, жюри награждаются грамотами, благодарственными письмами, подарочной продукцией </w:t>
      </w:r>
      <w:r>
        <w:br/>
      </w:r>
      <w:r w:rsidRPr="00A57BD1">
        <w:t xml:space="preserve">в соответствии с программами (сценариями) проводимых мероприятий и (или) Положениями о порядке их проведения. </w:t>
      </w:r>
    </w:p>
    <w:p w:rsidR="006D7864" w:rsidRPr="00A57BD1" w:rsidRDefault="006D7864" w:rsidP="006D7864">
      <w:pPr>
        <w:jc w:val="both"/>
      </w:pPr>
    </w:p>
    <w:p w:rsidR="006D7864" w:rsidRDefault="00FF05AC" w:rsidP="006D7864">
      <w:pPr>
        <w:jc w:val="center"/>
        <w:rPr>
          <w:b/>
        </w:rPr>
      </w:pPr>
      <w:r>
        <w:rPr>
          <w:b/>
        </w:rPr>
        <w:t xml:space="preserve">7. </w:t>
      </w:r>
      <w:r w:rsidR="006D7864" w:rsidRPr="00A57BD1">
        <w:rPr>
          <w:b/>
        </w:rPr>
        <w:t>Заключительные положения</w:t>
      </w:r>
    </w:p>
    <w:p w:rsidR="006D7864" w:rsidRPr="00A57BD1" w:rsidRDefault="006D7864" w:rsidP="006D7864">
      <w:pPr>
        <w:jc w:val="center"/>
        <w:rPr>
          <w:b/>
        </w:rPr>
      </w:pPr>
    </w:p>
    <w:p w:rsidR="006D7864" w:rsidRPr="00A57BD1" w:rsidRDefault="006D7864" w:rsidP="006D7864">
      <w:pPr>
        <w:jc w:val="both"/>
      </w:pPr>
      <w:r w:rsidRPr="00A57BD1">
        <w:t xml:space="preserve">7.1. Местная администрация ежегодно представляет вместе </w:t>
      </w:r>
      <w:proofErr w:type="gramStart"/>
      <w:r w:rsidRPr="00A57BD1">
        <w:t xml:space="preserve">с отчетом об исполнении бюджета за год в Муниципальный совет МО Аптекарский остров информацию </w:t>
      </w:r>
      <w:r>
        <w:br/>
      </w:r>
      <w:r w:rsidRPr="00A57BD1">
        <w:t>о проведенных мероприятиях</w:t>
      </w:r>
      <w:proofErr w:type="gramEnd"/>
      <w:r w:rsidRPr="00A57BD1">
        <w:t xml:space="preserve">, выполненных программах по данному вопросу </w:t>
      </w:r>
      <w:r>
        <w:br/>
      </w:r>
      <w:r w:rsidRPr="00A57BD1">
        <w:t xml:space="preserve">и расходовании финансовых средств на их выполнение. </w:t>
      </w:r>
    </w:p>
    <w:p w:rsidR="006D7864" w:rsidRPr="00A57BD1" w:rsidRDefault="006D7864" w:rsidP="006D7864"/>
    <w:p w:rsidR="000B7EBF" w:rsidRPr="005E65F1" w:rsidRDefault="000B7EBF" w:rsidP="006D7864">
      <w:pPr>
        <w:jc w:val="center"/>
      </w:pPr>
    </w:p>
    <w:sectPr w:rsidR="000B7EBF" w:rsidRPr="005E65F1" w:rsidSect="001000F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D80"/>
    <w:multiLevelType w:val="hybridMultilevel"/>
    <w:tmpl w:val="E738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F6E"/>
    <w:multiLevelType w:val="hybridMultilevel"/>
    <w:tmpl w:val="152A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2444"/>
    <w:multiLevelType w:val="hybridMultilevel"/>
    <w:tmpl w:val="915E53E4"/>
    <w:lvl w:ilvl="0" w:tplc="B3983F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37A64F2"/>
    <w:multiLevelType w:val="multilevel"/>
    <w:tmpl w:val="DAFA4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435EE2"/>
    <w:multiLevelType w:val="multilevel"/>
    <w:tmpl w:val="94527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E2CE1"/>
    <w:multiLevelType w:val="hybridMultilevel"/>
    <w:tmpl w:val="88582C36"/>
    <w:lvl w:ilvl="0" w:tplc="7026C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D28F9"/>
    <w:multiLevelType w:val="hybridMultilevel"/>
    <w:tmpl w:val="29945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7A431C"/>
    <w:multiLevelType w:val="multilevel"/>
    <w:tmpl w:val="77AEDF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349C753F"/>
    <w:multiLevelType w:val="hybridMultilevel"/>
    <w:tmpl w:val="616A8638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2E1B07"/>
    <w:multiLevelType w:val="multilevel"/>
    <w:tmpl w:val="0994B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DE282D"/>
    <w:multiLevelType w:val="hybridMultilevel"/>
    <w:tmpl w:val="B964A86C"/>
    <w:lvl w:ilvl="0" w:tplc="9CCE2D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7E7FED"/>
    <w:multiLevelType w:val="hybridMultilevel"/>
    <w:tmpl w:val="474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28ED"/>
    <w:multiLevelType w:val="multilevel"/>
    <w:tmpl w:val="EBF80AF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54242FE4"/>
    <w:multiLevelType w:val="hybridMultilevel"/>
    <w:tmpl w:val="D50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608DC"/>
    <w:multiLevelType w:val="hybridMultilevel"/>
    <w:tmpl w:val="0EC882DE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C4431"/>
    <w:multiLevelType w:val="hybridMultilevel"/>
    <w:tmpl w:val="B4C6B1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2F06DC"/>
    <w:multiLevelType w:val="hybridMultilevel"/>
    <w:tmpl w:val="E4B8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7475"/>
    <w:multiLevelType w:val="multilevel"/>
    <w:tmpl w:val="FB8CC80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DD4FF2"/>
    <w:multiLevelType w:val="hybridMultilevel"/>
    <w:tmpl w:val="5B80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8"/>
  </w:num>
  <w:num w:numId="5">
    <w:abstractNumId w:val="14"/>
  </w:num>
  <w:num w:numId="6">
    <w:abstractNumId w:val="15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63D6"/>
    <w:rsid w:val="0000020A"/>
    <w:rsid w:val="0000050D"/>
    <w:rsid w:val="000024B7"/>
    <w:rsid w:val="000075E6"/>
    <w:rsid w:val="000203C8"/>
    <w:rsid w:val="00045D61"/>
    <w:rsid w:val="0005395E"/>
    <w:rsid w:val="00056F31"/>
    <w:rsid w:val="00063732"/>
    <w:rsid w:val="000742B7"/>
    <w:rsid w:val="00075575"/>
    <w:rsid w:val="000B33FC"/>
    <w:rsid w:val="000B6452"/>
    <w:rsid w:val="000B7EBF"/>
    <w:rsid w:val="000C5699"/>
    <w:rsid w:val="000D474D"/>
    <w:rsid w:val="000D7D32"/>
    <w:rsid w:val="001000F3"/>
    <w:rsid w:val="001104A7"/>
    <w:rsid w:val="00112A8E"/>
    <w:rsid w:val="0011615A"/>
    <w:rsid w:val="00152E78"/>
    <w:rsid w:val="0016003B"/>
    <w:rsid w:val="00166B78"/>
    <w:rsid w:val="0018367A"/>
    <w:rsid w:val="001955E6"/>
    <w:rsid w:val="001F16E5"/>
    <w:rsid w:val="00200D5B"/>
    <w:rsid w:val="00202CBB"/>
    <w:rsid w:val="00206457"/>
    <w:rsid w:val="002067C1"/>
    <w:rsid w:val="00221CA6"/>
    <w:rsid w:val="00225E23"/>
    <w:rsid w:val="00292D4F"/>
    <w:rsid w:val="002975C9"/>
    <w:rsid w:val="002B2425"/>
    <w:rsid w:val="002D0FF0"/>
    <w:rsid w:val="002D6A38"/>
    <w:rsid w:val="002E07C4"/>
    <w:rsid w:val="002F2755"/>
    <w:rsid w:val="003227FE"/>
    <w:rsid w:val="00326E92"/>
    <w:rsid w:val="00331245"/>
    <w:rsid w:val="0035270D"/>
    <w:rsid w:val="00370160"/>
    <w:rsid w:val="003731F0"/>
    <w:rsid w:val="00391F00"/>
    <w:rsid w:val="003E14FC"/>
    <w:rsid w:val="003F0365"/>
    <w:rsid w:val="004014F2"/>
    <w:rsid w:val="00413736"/>
    <w:rsid w:val="00431195"/>
    <w:rsid w:val="00454248"/>
    <w:rsid w:val="00454F18"/>
    <w:rsid w:val="00490DB0"/>
    <w:rsid w:val="004C4BEF"/>
    <w:rsid w:val="004C61BE"/>
    <w:rsid w:val="004E0C94"/>
    <w:rsid w:val="0052347E"/>
    <w:rsid w:val="00523847"/>
    <w:rsid w:val="005246BB"/>
    <w:rsid w:val="00532FB2"/>
    <w:rsid w:val="00536263"/>
    <w:rsid w:val="005463D6"/>
    <w:rsid w:val="00556D10"/>
    <w:rsid w:val="00566D4E"/>
    <w:rsid w:val="00576A88"/>
    <w:rsid w:val="005875BC"/>
    <w:rsid w:val="0059090D"/>
    <w:rsid w:val="00595742"/>
    <w:rsid w:val="00596B9F"/>
    <w:rsid w:val="005B6AB1"/>
    <w:rsid w:val="005C1F6E"/>
    <w:rsid w:val="005C4D5B"/>
    <w:rsid w:val="005D6D81"/>
    <w:rsid w:val="005E32CA"/>
    <w:rsid w:val="005E65F1"/>
    <w:rsid w:val="005F1194"/>
    <w:rsid w:val="006035D8"/>
    <w:rsid w:val="00605DFD"/>
    <w:rsid w:val="00617CFA"/>
    <w:rsid w:val="00627136"/>
    <w:rsid w:val="00631802"/>
    <w:rsid w:val="00633D34"/>
    <w:rsid w:val="00635394"/>
    <w:rsid w:val="006448A0"/>
    <w:rsid w:val="00651080"/>
    <w:rsid w:val="0066138F"/>
    <w:rsid w:val="00681454"/>
    <w:rsid w:val="006829B7"/>
    <w:rsid w:val="00683696"/>
    <w:rsid w:val="0069148C"/>
    <w:rsid w:val="006A1058"/>
    <w:rsid w:val="006A6805"/>
    <w:rsid w:val="006A7B0F"/>
    <w:rsid w:val="006C1C5C"/>
    <w:rsid w:val="006C1DAD"/>
    <w:rsid w:val="006C62F7"/>
    <w:rsid w:val="006D6805"/>
    <w:rsid w:val="006D7864"/>
    <w:rsid w:val="006E5DCC"/>
    <w:rsid w:val="006F181C"/>
    <w:rsid w:val="00732A3F"/>
    <w:rsid w:val="00733054"/>
    <w:rsid w:val="0074082F"/>
    <w:rsid w:val="007409BA"/>
    <w:rsid w:val="00747A5C"/>
    <w:rsid w:val="0075196C"/>
    <w:rsid w:val="00753E90"/>
    <w:rsid w:val="00765B21"/>
    <w:rsid w:val="00771C6F"/>
    <w:rsid w:val="007768F1"/>
    <w:rsid w:val="0078066F"/>
    <w:rsid w:val="007B6216"/>
    <w:rsid w:val="007C00CF"/>
    <w:rsid w:val="007C45CD"/>
    <w:rsid w:val="007C5BB8"/>
    <w:rsid w:val="007F5519"/>
    <w:rsid w:val="00830A11"/>
    <w:rsid w:val="00833960"/>
    <w:rsid w:val="008464CE"/>
    <w:rsid w:val="00856F61"/>
    <w:rsid w:val="00871D65"/>
    <w:rsid w:val="00871DE7"/>
    <w:rsid w:val="008836B9"/>
    <w:rsid w:val="008B67D1"/>
    <w:rsid w:val="008D5B71"/>
    <w:rsid w:val="008E583E"/>
    <w:rsid w:val="00931FAD"/>
    <w:rsid w:val="00935D17"/>
    <w:rsid w:val="0093761E"/>
    <w:rsid w:val="00940900"/>
    <w:rsid w:val="00975E59"/>
    <w:rsid w:val="00980BDE"/>
    <w:rsid w:val="009A6291"/>
    <w:rsid w:val="009B6458"/>
    <w:rsid w:val="009D41B1"/>
    <w:rsid w:val="009E7533"/>
    <w:rsid w:val="009F0D62"/>
    <w:rsid w:val="009F43CB"/>
    <w:rsid w:val="009F4977"/>
    <w:rsid w:val="00A10DAA"/>
    <w:rsid w:val="00A306CC"/>
    <w:rsid w:val="00A320BF"/>
    <w:rsid w:val="00AA2CFE"/>
    <w:rsid w:val="00AB1510"/>
    <w:rsid w:val="00AB6B59"/>
    <w:rsid w:val="00AC4869"/>
    <w:rsid w:val="00AE74F9"/>
    <w:rsid w:val="00AF5C44"/>
    <w:rsid w:val="00AF6F1B"/>
    <w:rsid w:val="00B00B48"/>
    <w:rsid w:val="00B01A6D"/>
    <w:rsid w:val="00B02747"/>
    <w:rsid w:val="00B052E3"/>
    <w:rsid w:val="00B06D77"/>
    <w:rsid w:val="00B119D7"/>
    <w:rsid w:val="00B21D7F"/>
    <w:rsid w:val="00B22F00"/>
    <w:rsid w:val="00B27D2F"/>
    <w:rsid w:val="00B60500"/>
    <w:rsid w:val="00B61514"/>
    <w:rsid w:val="00B75401"/>
    <w:rsid w:val="00B80A95"/>
    <w:rsid w:val="00B924E9"/>
    <w:rsid w:val="00BC0D2C"/>
    <w:rsid w:val="00BC1FEC"/>
    <w:rsid w:val="00BC3189"/>
    <w:rsid w:val="00BC5B15"/>
    <w:rsid w:val="00BE5D3F"/>
    <w:rsid w:val="00BF1864"/>
    <w:rsid w:val="00C009E1"/>
    <w:rsid w:val="00C06274"/>
    <w:rsid w:val="00C558C8"/>
    <w:rsid w:val="00C6528B"/>
    <w:rsid w:val="00C83F9D"/>
    <w:rsid w:val="00C90E43"/>
    <w:rsid w:val="00C97074"/>
    <w:rsid w:val="00CA1D22"/>
    <w:rsid w:val="00CB4D86"/>
    <w:rsid w:val="00CF1736"/>
    <w:rsid w:val="00CF6AD9"/>
    <w:rsid w:val="00CF71C5"/>
    <w:rsid w:val="00D100F7"/>
    <w:rsid w:val="00D17A85"/>
    <w:rsid w:val="00D45362"/>
    <w:rsid w:val="00D564DD"/>
    <w:rsid w:val="00D57429"/>
    <w:rsid w:val="00D57CC1"/>
    <w:rsid w:val="00D63C1D"/>
    <w:rsid w:val="00D66B7D"/>
    <w:rsid w:val="00D76AC8"/>
    <w:rsid w:val="00D85584"/>
    <w:rsid w:val="00D90263"/>
    <w:rsid w:val="00DB0AFC"/>
    <w:rsid w:val="00DB1FB5"/>
    <w:rsid w:val="00DC314B"/>
    <w:rsid w:val="00DD7E3D"/>
    <w:rsid w:val="00DE4A29"/>
    <w:rsid w:val="00E00F1C"/>
    <w:rsid w:val="00E1353B"/>
    <w:rsid w:val="00E30707"/>
    <w:rsid w:val="00E3313F"/>
    <w:rsid w:val="00E43914"/>
    <w:rsid w:val="00E627E0"/>
    <w:rsid w:val="00E73400"/>
    <w:rsid w:val="00E7480E"/>
    <w:rsid w:val="00E84761"/>
    <w:rsid w:val="00E85F0B"/>
    <w:rsid w:val="00E905CA"/>
    <w:rsid w:val="00E90E61"/>
    <w:rsid w:val="00E968C3"/>
    <w:rsid w:val="00EC0004"/>
    <w:rsid w:val="00EE26E1"/>
    <w:rsid w:val="00EF3F2F"/>
    <w:rsid w:val="00EF7622"/>
    <w:rsid w:val="00F06AF9"/>
    <w:rsid w:val="00F150CC"/>
    <w:rsid w:val="00F26B33"/>
    <w:rsid w:val="00F46C01"/>
    <w:rsid w:val="00F5721D"/>
    <w:rsid w:val="00F63A2F"/>
    <w:rsid w:val="00F80078"/>
    <w:rsid w:val="00F934B8"/>
    <w:rsid w:val="00FA5FDE"/>
    <w:rsid w:val="00FB2D24"/>
    <w:rsid w:val="00FC61D2"/>
    <w:rsid w:val="00FD1584"/>
    <w:rsid w:val="00FD55EE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6B9"/>
    <w:rPr>
      <w:color w:val="0000FF"/>
      <w:u w:val="single"/>
    </w:rPr>
  </w:style>
  <w:style w:type="paragraph" w:styleId="a4">
    <w:name w:val="No Spacing"/>
    <w:qFormat/>
    <w:rsid w:val="008836B9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EC0004"/>
    <w:pPr>
      <w:spacing w:before="100" w:beforeAutospacing="1" w:after="100" w:afterAutospacing="1"/>
    </w:pPr>
  </w:style>
  <w:style w:type="character" w:customStyle="1" w:styleId="street-address">
    <w:name w:val="street-address"/>
    <w:rsid w:val="00681454"/>
  </w:style>
  <w:style w:type="paragraph" w:customStyle="1" w:styleId="Style2">
    <w:name w:val="Style2"/>
    <w:basedOn w:val="a"/>
    <w:rsid w:val="000024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styleId="a6">
    <w:name w:val="List Paragraph"/>
    <w:basedOn w:val="a"/>
    <w:uiPriority w:val="34"/>
    <w:qFormat/>
    <w:rsid w:val="00002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463D6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63D6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Heading">
    <w:name w:val="Heading"/>
    <w:rsid w:val="005463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basedOn w:val="a"/>
    <w:rsid w:val="005E65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04A7"/>
  </w:style>
  <w:style w:type="paragraph" w:customStyle="1" w:styleId="Default">
    <w:name w:val="Default"/>
    <w:rsid w:val="006D78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57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9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20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mo6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2D4E-BA51-42F9-A2C4-1546CCF0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9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mailto:mamo61@yandex.ru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1-Специалист</dc:creator>
  <cp:lastModifiedBy>Дмитрий</cp:lastModifiedBy>
  <cp:revision>10</cp:revision>
  <cp:lastPrinted>2020-03-10T08:37:00Z</cp:lastPrinted>
  <dcterms:created xsi:type="dcterms:W3CDTF">2020-03-10T16:24:00Z</dcterms:created>
  <dcterms:modified xsi:type="dcterms:W3CDTF">2020-10-14T08:22:00Z</dcterms:modified>
</cp:coreProperties>
</file>